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543F6">
      <w:pPr>
        <w:pStyle w:val="3"/>
        <w:rPr>
          <w:rFonts w:eastAsia="Times New Roman"/>
          <w:color w:val="000000"/>
        </w:rPr>
      </w:pPr>
      <w:bookmarkStart w:id="0" w:name="_GoBack"/>
      <w:bookmarkEnd w:id="0"/>
      <w:r>
        <w:rPr>
          <w:rFonts w:eastAsia="Times New Roman"/>
          <w:color w:val="000000"/>
        </w:rPr>
        <w:t>Титульний аркуш</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both"/>
              <w:rPr>
                <w:rFonts w:eastAsia="Times New Roman"/>
                <w:color w:val="000000"/>
              </w:rPr>
            </w:pPr>
            <w:r>
              <w:rPr>
                <w:rFonts w:eastAsia="Times New Roman"/>
                <w:color w:val="000000"/>
              </w:rPr>
              <w:t xml:space="preserve">Підтверджую ідентичність електронної та паперової форм інформації, що подається до Комісії, та достовірність інформації, наданої для розкриття в загальнодоступній інформаційній базі даних Комісії. </w:t>
            </w:r>
          </w:p>
        </w:tc>
      </w:tr>
    </w:tbl>
    <w:p w:rsidR="00000000" w:rsidRDefault="003543F6">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250"/>
        <w:gridCol w:w="641"/>
        <w:gridCol w:w="2923"/>
        <w:gridCol w:w="641"/>
        <w:gridCol w:w="3750"/>
      </w:tblGrid>
      <w:tr w:rsidR="00000000">
        <w:tc>
          <w:tcPr>
            <w:tcW w:w="2250" w:type="dxa"/>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Голова правлiння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c>
          <w:tcPr>
            <w:tcW w:w="3750" w:type="dxa"/>
            <w:tcBorders>
              <w:top w:val="nil"/>
              <w:left w:val="nil"/>
              <w:bottom w:val="nil"/>
              <w:right w:val="nil"/>
            </w:tcBorders>
            <w:tcMar>
              <w:top w:w="60" w:type="dxa"/>
              <w:left w:w="60" w:type="dxa"/>
              <w:bottom w:w="60" w:type="dxa"/>
              <w:right w:w="60" w:type="dxa"/>
            </w:tcMar>
            <w:vAlign w:val="bottom"/>
            <w:hideMark/>
          </w:tcPr>
          <w:p w:rsidR="00000000" w:rsidRDefault="003543F6">
            <w:pPr>
              <w:jc w:val="center"/>
              <w:rPr>
                <w:rFonts w:eastAsia="Times New Roman"/>
                <w:color w:val="000000"/>
              </w:rPr>
            </w:pPr>
            <w:r>
              <w:rPr>
                <w:rFonts w:eastAsia="Times New Roman"/>
                <w:color w:val="000000"/>
              </w:rPr>
              <w:t>Наковалов Iгор Петрович</w:t>
            </w:r>
          </w:p>
        </w:tc>
      </w:tr>
      <w:tr w:rsidR="00000000">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Style w:val="small-text1"/>
                <w:rFonts w:eastAsia="Times New Roman"/>
                <w:color w:val="000000"/>
              </w:rPr>
              <w:t>(посада)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Style w:val="small-text1"/>
                <w:rFonts w:eastAsia="Times New Roman"/>
                <w:color w:val="000000"/>
              </w:rPr>
              <w:t>(підпис)</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Style w:val="small-text1"/>
                <w:rFonts w:eastAsia="Times New Roman"/>
                <w:color w:val="000000"/>
              </w:rPr>
              <w:t>(прізвище та ініціали керівника)</w:t>
            </w:r>
          </w:p>
        </w:tc>
      </w:tr>
      <w:tr w:rsidR="00000000">
        <w:tc>
          <w:tcPr>
            <w:tcW w:w="0" w:type="auto"/>
            <w:gridSpan w:val="4"/>
            <w:vMerge w:val="restart"/>
            <w:tcBorders>
              <w:top w:val="nil"/>
              <w:left w:val="nil"/>
              <w:bottom w:val="nil"/>
              <w:right w:val="nil"/>
            </w:tcBorders>
            <w:tcMar>
              <w:top w:w="30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М.П.</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20.04.2017</w:t>
            </w:r>
          </w:p>
        </w:tc>
      </w:tr>
      <w:tr w:rsidR="00000000">
        <w:tc>
          <w:tcPr>
            <w:tcW w:w="0" w:type="auto"/>
            <w:gridSpan w:val="4"/>
            <w:vMerge/>
            <w:tcBorders>
              <w:top w:val="nil"/>
              <w:left w:val="nil"/>
              <w:bottom w:val="nil"/>
              <w:right w:val="nil"/>
            </w:tcBorders>
            <w:vAlign w:val="center"/>
            <w:hideMark/>
          </w:tcPr>
          <w:p w:rsidR="00000000" w:rsidRDefault="003543F6">
            <w:pP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Style w:val="small-text1"/>
                <w:rFonts w:eastAsia="Times New Roman"/>
                <w:color w:val="000000"/>
              </w:rPr>
              <w:t>(дата)</w:t>
            </w:r>
          </w:p>
        </w:tc>
      </w:tr>
    </w:tbl>
    <w:p w:rsidR="00000000" w:rsidRDefault="003543F6">
      <w:pPr>
        <w:rPr>
          <w:rFonts w:eastAsia="Times New Roman"/>
          <w:color w:val="000000"/>
        </w:rPr>
      </w:pPr>
    </w:p>
    <w:p w:rsidR="00000000" w:rsidRDefault="003543F6">
      <w:pPr>
        <w:pStyle w:val="3"/>
        <w:rPr>
          <w:rFonts w:eastAsia="Times New Roman"/>
          <w:color w:val="000000"/>
        </w:rPr>
      </w:pPr>
      <w:r>
        <w:rPr>
          <w:rFonts w:eastAsia="Times New Roman"/>
          <w:color w:val="000000"/>
        </w:rPr>
        <w:t>Річна інформація емітента цінних паперів</w:t>
      </w:r>
      <w:r>
        <w:rPr>
          <w:rFonts w:eastAsia="Times New Roman"/>
          <w:color w:val="000000"/>
        </w:rPr>
        <w:br/>
        <w:t xml:space="preserve">за 2016 рік </w:t>
      </w:r>
    </w:p>
    <w:p w:rsidR="00000000" w:rsidRDefault="003543F6">
      <w:pPr>
        <w:pStyle w:val="3"/>
        <w:rPr>
          <w:rFonts w:eastAsia="Times New Roman"/>
          <w:color w:val="000000"/>
        </w:rPr>
      </w:pPr>
      <w:r>
        <w:rPr>
          <w:rFonts w:eastAsia="Times New Roman"/>
          <w:color w:val="000000"/>
        </w:rPr>
        <w:t>I. Загальні відомості</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1. Повне найменування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ПУБЛIЧНЕ АКЦIОНЕРНЕ ТОВАРИСТВО "ОБУХIВСЬКЕ"</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2. Організаційно-правова форма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Публічне акціонерне товариство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3. Код за ЄДРПОУ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00857284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4. Місцезнаходження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Київська, Обухiвський, 08701, м. Обухiв, мiкрорайон Петровський, 26</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5. Міжміський код, телефон та факс</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(04572) 6-93-80 (04572) 6-93-80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6. Електронна поштова адреса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obuhivske@spp.com.ua</w:t>
            </w:r>
          </w:p>
        </w:tc>
      </w:tr>
    </w:tbl>
    <w:p w:rsidR="00000000" w:rsidRDefault="003543F6">
      <w:pPr>
        <w:pStyle w:val="3"/>
        <w:rPr>
          <w:rFonts w:eastAsia="Times New Roman"/>
          <w:color w:val="000000"/>
        </w:rPr>
      </w:pPr>
      <w:r>
        <w:rPr>
          <w:rFonts w:eastAsia="Times New Roman"/>
          <w:color w:val="000000"/>
        </w:rPr>
        <w:t>II. Дані про дату та місце оприлюднення річної інформації</w:t>
      </w:r>
    </w:p>
    <w:tbl>
      <w:tblPr>
        <w:tblW w:w="5000" w:type="pct"/>
        <w:tblCellMar>
          <w:top w:w="15" w:type="dxa"/>
          <w:left w:w="15" w:type="dxa"/>
          <w:bottom w:w="15" w:type="dxa"/>
          <w:right w:w="15" w:type="dxa"/>
        </w:tblCellMar>
        <w:tblLook w:val="04A0" w:firstRow="1" w:lastRow="0" w:firstColumn="1" w:lastColumn="0" w:noHBand="0" w:noVBand="1"/>
      </w:tblPr>
      <w:tblGrid>
        <w:gridCol w:w="8991"/>
        <w:gridCol w:w="1214"/>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3543F6">
            <w:pPr>
              <w:rPr>
                <w:rFonts w:eastAsia="Times New Roman"/>
                <w:color w:val="000000"/>
              </w:rPr>
            </w:pPr>
            <w:r>
              <w:rPr>
                <w:rFonts w:eastAsia="Times New Roman"/>
                <w:color w:val="000000"/>
              </w:rPr>
              <w:t>1. Річна інформація розміщена у загальнодоступній інформаційній базі даних Ко</w:t>
            </w:r>
            <w:r>
              <w:rPr>
                <w:rFonts w:eastAsia="Times New Roman"/>
                <w:color w:val="000000"/>
              </w:rPr>
              <w:t>місії</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3543F6">
            <w:pPr>
              <w:jc w:val="center"/>
              <w:rPr>
                <w:rFonts w:eastAsia="Times New Roman"/>
                <w:color w:val="000000"/>
              </w:rPr>
            </w:pPr>
            <w:r>
              <w:rPr>
                <w:rFonts w:eastAsia="Times New Roman"/>
                <w:color w:val="000000"/>
              </w:rPr>
              <w:t>18.04.2017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Style w:val="small-text1"/>
                <w:rFonts w:eastAsia="Times New Roman"/>
                <w:color w:val="000000"/>
              </w:rPr>
              <w:t>(дата)</w:t>
            </w:r>
          </w:p>
        </w:tc>
      </w:tr>
    </w:tbl>
    <w:p w:rsidR="00000000" w:rsidRDefault="003543F6">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780"/>
        <w:gridCol w:w="6045"/>
        <w:gridCol w:w="180"/>
        <w:gridCol w:w="1200"/>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3543F6">
            <w:pPr>
              <w:rPr>
                <w:rFonts w:eastAsia="Times New Roman"/>
                <w:color w:val="000000"/>
              </w:rPr>
            </w:pPr>
            <w:r>
              <w:rPr>
                <w:rFonts w:eastAsia="Times New Roman"/>
                <w:color w:val="000000"/>
              </w:rPr>
              <w:t>2. Річна інформація опублікована у</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3543F6">
            <w:pPr>
              <w:jc w:val="center"/>
              <w:rPr>
                <w:rFonts w:eastAsia="Times New Roman"/>
                <w:color w:val="000000"/>
              </w:rPr>
            </w:pPr>
            <w:r>
              <w:rPr>
                <w:rFonts w:eastAsia="Times New Roman"/>
                <w:color w:val="000000"/>
              </w:rPr>
              <w:t>Бюлетень "Вiдомостi Нацiональної комiсiї з цiнних паперiв та фондового ринку" 75 (2580)</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3543F6">
            <w:pPr>
              <w:jc w:val="center"/>
              <w:rPr>
                <w:rFonts w:eastAsia="Times New Roman"/>
                <w:color w:val="000000"/>
              </w:rPr>
            </w:pPr>
            <w:r>
              <w:rPr>
                <w:rFonts w:eastAsia="Times New Roman"/>
                <w:color w:val="000000"/>
              </w:rPr>
              <w:t>20.04.2017</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Style w:val="small-text1"/>
                <w:rFonts w:eastAsia="Times New Roman"/>
                <w:color w:val="000000"/>
              </w:rPr>
              <w:t>(номер та найменування офіційного друкованого видання)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Style w:val="small-text1"/>
                <w:rFonts w:eastAsia="Times New Roman"/>
                <w:color w:val="000000"/>
              </w:rPr>
              <w:t>(дата)</w:t>
            </w:r>
          </w:p>
        </w:tc>
      </w:tr>
    </w:tbl>
    <w:p w:rsidR="00000000" w:rsidRDefault="003543F6">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842"/>
        <w:gridCol w:w="2320"/>
        <w:gridCol w:w="1843"/>
        <w:gridCol w:w="1200"/>
      </w:tblGrid>
      <w:tr w:rsidR="00000000">
        <w:tc>
          <w:tcPr>
            <w:tcW w:w="0" w:type="auto"/>
            <w:tcBorders>
              <w:top w:val="nil"/>
              <w:left w:val="nil"/>
              <w:bottom w:val="nil"/>
              <w:right w:val="nil"/>
            </w:tcBorders>
            <w:tcMar>
              <w:top w:w="60" w:type="dxa"/>
              <w:left w:w="60" w:type="dxa"/>
              <w:bottom w:w="60" w:type="dxa"/>
              <w:right w:w="60" w:type="dxa"/>
            </w:tcMar>
            <w:vAlign w:val="bottom"/>
            <w:hideMark/>
          </w:tcPr>
          <w:p w:rsidR="00000000" w:rsidRDefault="003543F6">
            <w:pPr>
              <w:rPr>
                <w:rFonts w:eastAsia="Times New Roman"/>
                <w:color w:val="000000"/>
              </w:rPr>
            </w:pPr>
            <w:r>
              <w:rPr>
                <w:rFonts w:eastAsia="Times New Roman"/>
                <w:color w:val="000000"/>
              </w:rPr>
              <w:t>3. Річна інформація розміщена на власній сторінці</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3543F6">
            <w:pPr>
              <w:jc w:val="center"/>
              <w:rPr>
                <w:rFonts w:eastAsia="Times New Roman"/>
                <w:color w:val="000000"/>
              </w:rPr>
            </w:pPr>
            <w:r>
              <w:rPr>
                <w:rFonts w:eastAsia="Times New Roman"/>
                <w:color w:val="000000"/>
              </w:rPr>
              <w:t>http://obuhivske.pat.ua</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3543F6">
            <w:pPr>
              <w:jc w:val="center"/>
              <w:rPr>
                <w:rFonts w:eastAsia="Times New Roman"/>
                <w:color w:val="000000"/>
              </w:rPr>
            </w:pPr>
            <w:r>
              <w:rPr>
                <w:rFonts w:eastAsia="Times New Roman"/>
                <w:color w:val="000000"/>
              </w:rPr>
              <w:t>в мережі Інтернет</w:t>
            </w:r>
          </w:p>
        </w:tc>
        <w:tc>
          <w:tcPr>
            <w:tcW w:w="0" w:type="auto"/>
            <w:tcBorders>
              <w:top w:val="nil"/>
              <w:left w:val="nil"/>
              <w:bottom w:val="nil"/>
              <w:right w:val="nil"/>
            </w:tcBorders>
            <w:tcMar>
              <w:top w:w="60" w:type="dxa"/>
              <w:left w:w="60" w:type="dxa"/>
              <w:bottom w:w="60" w:type="dxa"/>
              <w:right w:w="60" w:type="dxa"/>
            </w:tcMar>
            <w:vAlign w:val="bottom"/>
            <w:hideMark/>
          </w:tcPr>
          <w:p w:rsidR="00000000" w:rsidRDefault="003543F6">
            <w:pPr>
              <w:jc w:val="center"/>
              <w:rPr>
                <w:rFonts w:eastAsia="Times New Roman"/>
                <w:color w:val="000000"/>
              </w:rPr>
            </w:pPr>
            <w:r>
              <w:rPr>
                <w:rFonts w:eastAsia="Times New Roman"/>
                <w:color w:val="000000"/>
              </w:rPr>
              <w:t>20.04.2017</w:t>
            </w:r>
          </w:p>
        </w:tc>
      </w:tr>
      <w:tr w:rsidR="00000000">
        <w:tc>
          <w:tcPr>
            <w:tcW w:w="0" w:type="auto"/>
            <w:tcMar>
              <w:top w:w="60" w:type="dxa"/>
              <w:left w:w="60" w:type="dxa"/>
              <w:bottom w:w="60" w:type="dxa"/>
              <w:right w:w="60" w:type="dxa"/>
            </w:tcMar>
            <w:vAlign w:val="center"/>
            <w:hideMark/>
          </w:tcPr>
          <w:p w:rsidR="00000000" w:rsidRDefault="003543F6">
            <w:pPr>
              <w:jc w:val="center"/>
              <w:rPr>
                <w:rFonts w:eastAsia="Times New Roman"/>
                <w:b/>
                <w:bCs/>
                <w:color w:val="000000"/>
              </w:rPr>
            </w:pPr>
            <w:r>
              <w:rPr>
                <w:rFonts w:eastAsia="Times New Roman"/>
                <w:b/>
                <w:bCs/>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Style w:val="small-text1"/>
                <w:rFonts w:eastAsia="Times New Roman"/>
                <w:color w:val="000000"/>
              </w:rPr>
              <w:t>(адреса сторінки)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c>
          <w:tcPr>
            <w:tcW w:w="0" w:type="auto"/>
            <w:tcBorders>
              <w:top w:val="single" w:sz="6" w:space="0" w:color="CCCCCC"/>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Style w:val="small-text1"/>
                <w:rFonts w:eastAsia="Times New Roman"/>
                <w:color w:val="000000"/>
              </w:rPr>
              <w:t>(дата)</w:t>
            </w:r>
          </w:p>
        </w:tc>
      </w:tr>
    </w:tbl>
    <w:p w:rsidR="00000000" w:rsidRDefault="003543F6">
      <w:pPr>
        <w:pStyle w:val="3"/>
        <w:rPr>
          <w:rFonts w:eastAsia="Times New Roman"/>
          <w:color w:val="000000"/>
        </w:rPr>
      </w:pPr>
      <w:r>
        <w:rPr>
          <w:rFonts w:eastAsia="Times New Roman"/>
          <w:color w:val="000000"/>
        </w:rPr>
        <w:br w:type="page"/>
      </w:r>
      <w:r>
        <w:rPr>
          <w:rFonts w:eastAsia="Times New Roman"/>
          <w:color w:val="000000"/>
        </w:rPr>
        <w:lastRenderedPageBreak/>
        <w:t>Зміст</w:t>
      </w:r>
    </w:p>
    <w:tbl>
      <w:tblPr>
        <w:tblW w:w="5000" w:type="pct"/>
        <w:tblCellMar>
          <w:top w:w="15" w:type="dxa"/>
          <w:left w:w="15" w:type="dxa"/>
          <w:bottom w:w="15" w:type="dxa"/>
          <w:right w:w="15" w:type="dxa"/>
        </w:tblCellMar>
        <w:tblLook w:val="04A0" w:firstRow="1" w:lastRow="0" w:firstColumn="1" w:lastColumn="0" w:noHBand="0" w:noVBand="1"/>
      </w:tblPr>
      <w:tblGrid>
        <w:gridCol w:w="9911"/>
        <w:gridCol w:w="294"/>
      </w:tblGrid>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1. Основні відомості про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2. Інформація про одержані ліцензії (дозволи) на окремі види діяльності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3. Відомості щодо участі емітента в створенні юридичних осіб</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4. Інформація щодо посади корпоративного секретаря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5. Інформація про рейтингове агентство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6. Інформація про засновників та/або учасників емітента та кількість і вартість акцій (розміру часток, паїв)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7. Інформація про посадових осіб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1) інформація щодо освіти та стажу роботи посадових осіб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2) інформація про володіння по</w:t>
            </w:r>
            <w:r>
              <w:rPr>
                <w:rFonts w:eastAsia="Times New Roman"/>
                <w:color w:val="000000"/>
              </w:rPr>
              <w:t>садовими особами емітента акціями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8. Інформація про осіб, що володіють 10 відсотками та більше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9. Інформація про загальні збори акціонерів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10. Інформація про дивіденди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11. Інформація про юридичних осіб, послугами яких користується емітент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12. Відомості про цінні папери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1) інформація про випуски акцій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2) інформація про облігації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3) інформація про інші цінні папери, випущені емітентом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4) інформація про похідні цінні папери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5) інформація про викуп (продаж раніше викуплених товариством акцій) власних акцій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13. Опис бізнесу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X</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14. Інформація про господарську та фінансову діяльність емітента: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 xml:space="preserve">1) інформація </w:t>
            </w:r>
            <w:r>
              <w:rPr>
                <w:rFonts w:eastAsia="Times New Roman"/>
                <w:color w:val="000000"/>
              </w:rPr>
              <w:t>про основні засоби емітента (за залишковою вартістю)</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2) інформація щодо вартості чистих активів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3) інформація про зобов'язання емітента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4) інформація про обсяги виробництва та реалізації основних видів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5) інформація про собівартість реалізованої продукції</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6) інформація про прийняття рішення про попереднє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7) інформація про прийняття рішення про надання згоди на вчинення значних правочинів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8) інформація пр</w:t>
            </w:r>
            <w:r>
              <w:rPr>
                <w:rFonts w:eastAsia="Times New Roman"/>
                <w:color w:val="000000"/>
              </w:rPr>
              <w:t>о прийняття рішення про надання згоди на вчинення правочинів, щодо вчинення яких є заінтересованість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15. Інформація про забезпечення випуску боргових цінних паперів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16. Відомості щодо особливої інформації та інформації про іпотечні цінні папери, що виникала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17. Інформація про стан корпоративного управління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lastRenderedPageBreak/>
              <w:t>18. Інформація про випуски іпотечних облігацій</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19. Інформація про склад, структу</w:t>
            </w:r>
            <w:r>
              <w:rPr>
                <w:rFonts w:eastAsia="Times New Roman"/>
                <w:color w:val="000000"/>
              </w:rPr>
              <w:t>ру і розмір іпотечного покриття: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2) інформація щодо співвідношення розміру іпотечного покриття з розм</w:t>
            </w:r>
            <w:r>
              <w:rPr>
                <w:rFonts w:eastAsia="Times New Roman"/>
                <w:color w:val="000000"/>
              </w:rPr>
              <w:t>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3) інформація про заміни іпотечних активів у складі іпотечного п</w:t>
            </w:r>
            <w:r>
              <w:rPr>
                <w:rFonts w:eastAsia="Times New Roman"/>
                <w:color w:val="000000"/>
              </w:rPr>
              <w:t>окриття або включення нових іпотечних активів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5) 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20. Інформація про наявність прострочених боржником строків сплати чергових платежів за кредитн</w:t>
            </w:r>
            <w:r>
              <w:rPr>
                <w:rFonts w:eastAsia="Times New Roman"/>
                <w:color w:val="000000"/>
              </w:rPr>
              <w:t>ими договорами (договорами позики), права вимоги за якими забезпечено іпотеками, які включено до складу іпотечного покриття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21. Інформація про випуски іпотечних сертифікатів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22. Інформація щодо реєстру іпотечних активів</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23. Основні відомості про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24. Інформація про випуски сертифікатів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25. Інформація про осіб, що володіють сертифікатами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26. Розрахунок вартості чистих активів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27. Правила ФОН</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28. Відомості про аудиторський висновок (звіт)</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29. Текст аудиторського висновку (звіту)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30. Річна фінансова звітність</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31. Річна фінансова звітність, складена відповідно до Міжнародних стандартів бухгалтерського обліку (у разі наявності)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X</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32. Річна фінансова звітність поручителя (страховика/гаран</w:t>
            </w:r>
            <w:r>
              <w:rPr>
                <w:rFonts w:eastAsia="Times New Roman"/>
                <w:color w:val="000000"/>
              </w:rPr>
              <w:t>та), що здійснює забезпечення випуску боргових цінних паперів (за кожним суб’єктом забезпечення окремо)</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33. Звіт про стан об'єкта нерухомості (у разі емісії цільових облігацій підприємств, виконання зобов'язань за якими здійснюється шляхом передачі об'єк</w:t>
            </w:r>
            <w:r>
              <w:rPr>
                <w:rFonts w:eastAsia="Times New Roman"/>
                <w:color w:val="000000"/>
              </w:rPr>
              <w:t>та (частини об'єкта) житлового будівництва)</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34. Примітки</w:t>
            </w:r>
            <w:r>
              <w:rPr>
                <w:rFonts w:eastAsia="Times New Roman"/>
                <w:color w:val="000000"/>
              </w:rPr>
              <w:br/>
              <w:t>1. Емiтент не отримував лiцензiй (дозволiв) на окремi види дiяльностi. 2. Емiтент не приймав участi в створеннi юридичних осiб. 3. Корпоративний секретар не обирався (не призначався). 4. Емiтент не</w:t>
            </w:r>
            <w:r>
              <w:rPr>
                <w:rFonts w:eastAsia="Times New Roman"/>
                <w:color w:val="000000"/>
              </w:rPr>
              <w:t xml:space="preserve"> користується послугами рейтингового агентства. 5. Особи, що володiють 10% та бiльше статутного капiталу (фiзичнi особи) вiдсутнi. 6. Дивiденди у звiтному перiодi не нараховувались та не виплачувались. 7. Процентнi облiгацiї не випускались. 8. Дисконтнi об</w:t>
            </w:r>
            <w:r>
              <w:rPr>
                <w:rFonts w:eastAsia="Times New Roman"/>
                <w:color w:val="000000"/>
              </w:rPr>
              <w:t>лiгацiї не випускались. 9. Цiльовi (безпроцентнi) облiгацiї не випускались. 10. Iншi цiннi папери, емiсiя яких пiдлягає реєстрацiї (крiм iпотечних облiгацiй, iпотечних сертифiкатiв, сертифiкатiв ФОН), не випускались. 11. Похiднi цiннi папери не випускались</w:t>
            </w:r>
            <w:r>
              <w:rPr>
                <w:rFonts w:eastAsia="Times New Roman"/>
                <w:color w:val="000000"/>
              </w:rPr>
              <w:t xml:space="preserve">. 12. Викуп власних акцiй протягом звiтного перiоду не здiйснювався. 13. Зобов'язання емiтента за облiгацiями вiдсутнi. 14. Зобов'язання емiтента за сертифiкатами ФОН вiдсутнi. 15. </w:t>
            </w:r>
            <w:r>
              <w:rPr>
                <w:rFonts w:eastAsia="Times New Roman"/>
                <w:color w:val="000000"/>
              </w:rPr>
              <w:lastRenderedPageBreak/>
              <w:t>Зобов'язання емiтента за iпотечними цiнними паперами вiдсутнi. 16. Зобов'яз</w:t>
            </w:r>
            <w:r>
              <w:rPr>
                <w:rFonts w:eastAsia="Times New Roman"/>
                <w:color w:val="000000"/>
              </w:rPr>
              <w:t>ання емiтента за iншими цiнними паперами (у тому числi за похiдними цiнними паперами) вiдсутнi. 17. Зобов'язання емiтента за фiнансовими iнвестицiями в корпоративнi права вiдсутнi. 18. Iнформацiя про обсяги виробництва та реалiзацiї основних видiв продукцi</w:t>
            </w:r>
            <w:r>
              <w:rPr>
                <w:rFonts w:eastAsia="Times New Roman"/>
                <w:color w:val="000000"/>
              </w:rPr>
              <w:t>ї не заповнюється, оскiльки товариство не займається переробною чи добувною промисловiстю, а також не займається виробництвом чи перерозподiлом електроенергiї, газу та води. 19. Iнформацiя про собiвартiсть реалiзованої продукцiї не заповнюється, оскiльки т</w:t>
            </w:r>
            <w:r>
              <w:rPr>
                <w:rFonts w:eastAsia="Times New Roman"/>
                <w:color w:val="000000"/>
              </w:rPr>
              <w:t>овариство не займається переробною чи добувною промисловiстю, а також не займається виробництвом чи перерозподiлом електроенергiї, газу та води. 20. Рiшення про попереднє надання згоди на вчинення значних правочинiв не приймалось. 21. Рiшення про надання з</w:t>
            </w:r>
            <w:r>
              <w:rPr>
                <w:rFonts w:eastAsia="Times New Roman"/>
                <w:color w:val="000000"/>
              </w:rPr>
              <w:t>годи на вчинення значних правочинiв не приймалось. 22. Рiшення про надання згоди на вчинення правочинiв, щодо яких є заiнтересованiсть, не приймалось. 23. Особлива iнформацiя у звiтному перiодi не виникала. 24. Звiт про рух грошових коштiв (за непрямим мет</w:t>
            </w:r>
            <w:r>
              <w:rPr>
                <w:rFonts w:eastAsia="Times New Roman"/>
                <w:color w:val="000000"/>
              </w:rPr>
              <w:t>одом) не надається, оскiльки у складi рiчної iнформацiї надано звiт про рух грошових коштiв, розрахований за прямим методом.</w:t>
            </w:r>
          </w:p>
        </w:tc>
        <w:tc>
          <w:tcPr>
            <w:tcW w:w="0" w:type="auto"/>
            <w:vAlign w:val="center"/>
            <w:hideMark/>
          </w:tcPr>
          <w:p w:rsidR="00000000" w:rsidRDefault="003543F6">
            <w:pPr>
              <w:rPr>
                <w:rFonts w:eastAsia="Times New Roman"/>
                <w:sz w:val="20"/>
                <w:szCs w:val="20"/>
              </w:rPr>
            </w:pPr>
          </w:p>
        </w:tc>
      </w:tr>
    </w:tbl>
    <w:p w:rsidR="00000000" w:rsidRDefault="003543F6">
      <w:pPr>
        <w:pStyle w:val="3"/>
        <w:rPr>
          <w:rFonts w:eastAsia="Times New Roman"/>
          <w:color w:val="000000"/>
        </w:rPr>
      </w:pPr>
      <w:r>
        <w:rPr>
          <w:rFonts w:eastAsia="Times New Roman"/>
          <w:color w:val="000000"/>
        </w:rPr>
        <w:lastRenderedPageBreak/>
        <w:br w:type="page"/>
      </w:r>
      <w:r>
        <w:rPr>
          <w:rFonts w:eastAsia="Times New Roman"/>
          <w:color w:val="000000"/>
        </w:rPr>
        <w:lastRenderedPageBreak/>
        <w:t>III. Основні відомості про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 Повне найменування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ПУБЛIЧНЕ АКЦIОНЕРНЕ ТОВАРИСТВО "ОБУХIВСЬКЕ"</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 Серія і номер свідоцтва про державну реєстрацію юридичної особи (за наявності)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3. Дата проведення державної реєстрації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09.10.2006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4. Територія (область)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Київська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5. Статутний капітал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30365300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6. Відсоток акцій у статутному капіталі, що належить державі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8. Середня кількіст</w:t>
            </w:r>
            <w:r>
              <w:rPr>
                <w:rFonts w:eastAsia="Times New Roman"/>
                <w:color w:val="000000"/>
              </w:rPr>
              <w:t>ь працівників (осіб)</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188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9. Основні види діяльності із зазначенням найменування виду діяльності та коду за КВЕД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01.11 Вирощування зернових культур (крiм рису), бобових культур i насiння олiйних культур</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01.41 Розведення великої рогатої худоби молочних порiд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01.64 Оброблення насiння для вiдтворення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10. Органи управління підприємства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Загальнi збори, Наглядова рада,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11. Банки, що обслуговують емітента: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 xml:space="preserve">1) найменування банку (філії, відділення </w:t>
            </w:r>
            <w:r>
              <w:rPr>
                <w:rFonts w:eastAsia="Times New Roman"/>
                <w:color w:val="000000"/>
              </w:rPr>
              <w:t>банку), який обслуговує емітента за поточним рахунком у національній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Публiчне акцiонерне товариство "Райффайзен Банк Аваль"</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380805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3)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26003209862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4) найменування банку (філії, відділення банку), який обслуговує ем</w:t>
            </w:r>
            <w:r>
              <w:rPr>
                <w:rFonts w:eastAsia="Times New Roman"/>
                <w:color w:val="000000"/>
              </w:rPr>
              <w:t>ітента за поточним рахунком у іноземній валюті</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5) МФО банку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lastRenderedPageBreak/>
              <w:t>6) поточний рахунок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д/н</w:t>
            </w:r>
          </w:p>
        </w:tc>
      </w:tr>
    </w:tbl>
    <w:p w:rsidR="00000000" w:rsidRDefault="003543F6">
      <w:pPr>
        <w:pStyle w:val="3"/>
        <w:rPr>
          <w:rFonts w:eastAsia="Times New Roman"/>
          <w:color w:val="000000"/>
        </w:rPr>
      </w:pPr>
      <w:r>
        <w:rPr>
          <w:rFonts w:eastAsia="Times New Roman"/>
          <w:color w:val="000000"/>
        </w:rPr>
        <w:t>IV. Інформація про засновників та/або учасників емітента та кількість і вартість акцій (розміру часток, паїв)</w:t>
      </w:r>
    </w:p>
    <w:tbl>
      <w:tblPr>
        <w:tblW w:w="5000" w:type="pct"/>
        <w:tblCellMar>
          <w:top w:w="15" w:type="dxa"/>
          <w:left w:w="15" w:type="dxa"/>
          <w:bottom w:w="15" w:type="dxa"/>
          <w:right w:w="15" w:type="dxa"/>
        </w:tblCellMar>
        <w:tblLook w:val="04A0" w:firstRow="1" w:lastRow="0" w:firstColumn="1" w:lastColumn="0" w:noHBand="0" w:noVBand="1"/>
      </w:tblPr>
      <w:tblGrid>
        <w:gridCol w:w="2585"/>
        <w:gridCol w:w="1962"/>
        <w:gridCol w:w="2437"/>
        <w:gridCol w:w="3205"/>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Найменування юридичної особи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Код за ЄДРПОУ засновника та/або учасника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SWINERTON LIMITED (СВIНЕРТОН ЛIМIТЕД)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002935</w:t>
            </w:r>
            <w:r>
              <w:rPr>
                <w:rFonts w:eastAsia="Times New Roman"/>
                <w:color w:val="000000"/>
                <w:sz w:val="20"/>
                <w:szCs w:val="20"/>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02413Кiпр Нiкосiя Тисеос, 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66.2913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ТОВ "Аграманта"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35431658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09600Україна смт Рокитне вул. Вокзальна, 222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0.3129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ТОВ "АГРО-СПП"</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39960896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09600Україна смт Рокитне вул. Ентузiастiв, 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6.8588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Серія, номер, дата видачі та найменування органу, який видав паспорт*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Відсоток акцій (часток, паїв), які належать засновнику та/або учаснику (від загальної кількості)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298 фiзичних осiб</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xml:space="preserve">д/н д/н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26.537</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100</w:t>
            </w:r>
          </w:p>
        </w:tc>
      </w:tr>
    </w:tbl>
    <w:p w:rsidR="00000000" w:rsidRDefault="003543F6">
      <w:pPr>
        <w:pStyle w:val="3"/>
        <w:rPr>
          <w:rFonts w:eastAsia="Times New Roman"/>
          <w:color w:val="000000"/>
        </w:rPr>
      </w:pPr>
      <w:r>
        <w:rPr>
          <w:rFonts w:eastAsia="Times New Roman"/>
          <w:color w:val="000000"/>
        </w:rPr>
        <w:t>V. Інформація про посадових осіб емітента</w:t>
      </w:r>
    </w:p>
    <w:p w:rsidR="00000000" w:rsidRDefault="003543F6">
      <w:pPr>
        <w:pStyle w:val="4"/>
        <w:rPr>
          <w:rFonts w:eastAsia="Times New Roman"/>
          <w:color w:val="000000"/>
        </w:rPr>
      </w:pPr>
      <w:r>
        <w:rPr>
          <w:rFonts w:eastAsia="Times New Roman"/>
          <w:color w:val="000000"/>
        </w:rPr>
        <w:t>6.1. Інформація щодо освіти та стажу роботи посадових осіб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Голова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Наковалов Iгор Петрович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1968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ТОВ "Сiльгосп-продукт", менеджер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17.08.2012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lastRenderedPageBreak/>
              <w:t>Повноваження та обов'язки посадової особи визначенi полож</w:t>
            </w:r>
            <w:r>
              <w:rPr>
                <w:rFonts w:eastAsia="Times New Roman"/>
                <w:color w:val="000000"/>
              </w:rPr>
              <w:t>енням про виконавчий орган. Додаткова, крiм заробiтної плати, винагорода в грошовiй та в натуральнiй формах посадовiй особi емiтента не виплачувалась (посадова особа не надала згоди на розкриття розмiру заробiтної плати). Призначений на посаду Рiшенням Наг</w:t>
            </w:r>
            <w:r>
              <w:rPr>
                <w:rFonts w:eastAsia="Times New Roman"/>
                <w:color w:val="000000"/>
              </w:rPr>
              <w:t>лядової ради 17.08.2012 р. безстроково. Непогашеної судимостi за корисливi та посадовi злочини посадова особа емiтента не має. Стаж керiвної роботи (рокiв) - 12, загальний стаж роботи (рокiв) - 21. Попередня посада: ТОВ "Сiльгосп-продукт", менеджер. Посадо</w:t>
            </w:r>
            <w:r>
              <w:rPr>
                <w:rFonts w:eastAsia="Times New Roman"/>
                <w:color w:val="000000"/>
              </w:rPr>
              <w:t>ва особа не працює та не займає посад на будь-яких iнших пiдприємствах.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w:t>
            </w:r>
            <w:r>
              <w:rPr>
                <w:rFonts w:eastAsia="Times New Roman"/>
                <w:color w:val="000000"/>
                <w:sz w:val="20"/>
                <w:szCs w:val="20"/>
              </w:rPr>
              <w:t xml:space="preserve">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Молодiд Олег Iванович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3) паспортні дані фізич</w:t>
            </w:r>
            <w:r>
              <w:rPr>
                <w:rFonts w:eastAsia="Times New Roman"/>
                <w:color w:val="000000"/>
              </w:rPr>
              <w:t>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1973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31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ПАТ "Обухiвське", головний iнженер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30.09.2011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 xml:space="preserve">Повноваження та обов'язки посадової особи визначенi положенням про виконавчий орган. Додаткова, крiм заробiтної плати, </w:t>
            </w:r>
            <w:r>
              <w:rPr>
                <w:rFonts w:eastAsia="Times New Roman"/>
                <w:color w:val="000000"/>
              </w:rPr>
              <w:t>винагорода в грошовiй та в натуральнiй формах посадовiй особi емiтента не виплачувалась (посадова особа не надала згоди на розкриття розмiру заробiтної плати). Призначена на посаду Рiшенням Наглядової ради 30.09.2011 р. безстроково. Непогашеної судимостi з</w:t>
            </w:r>
            <w:r>
              <w:rPr>
                <w:rFonts w:eastAsia="Times New Roman"/>
                <w:color w:val="000000"/>
              </w:rPr>
              <w:t>а корисливi та посадовi злочини посадова особа емiтента не має. Стаж керiвної роботи (рокiв) - 16, загальний стаж роботи (рокiв) - 31. Попередня посада: ПАТ "Обухiвське", головний iнженер. Посадова особа не працює та не займає посад на будь-яких iнших пiдп</w:t>
            </w:r>
            <w:r>
              <w:rPr>
                <w:rFonts w:eastAsia="Times New Roman"/>
                <w:color w:val="000000"/>
              </w:rPr>
              <w:t>риємствах.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w:t>
            </w:r>
            <w:r>
              <w:rPr>
                <w:rFonts w:eastAsia="Times New Roman"/>
                <w:color w:val="000000"/>
                <w:sz w:val="20"/>
                <w:szCs w:val="20"/>
              </w:rP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lastRenderedPageBreak/>
              <w:t>Козленко Олександра Дмитрiвна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1951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48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ПАТ "Обухiвське", 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30.09.2011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Повноваження та обов'язки посадової особи визначенi положенням про виконавчий орган. Додаткова, крiм заробiтної плати, винагорода в грошовiй та в натуральнiй формах посадовiй особi емiтента не виплачувалась (посадова особа не надала згоди на розкриття розм</w:t>
            </w:r>
            <w:r>
              <w:rPr>
                <w:rFonts w:eastAsia="Times New Roman"/>
                <w:color w:val="000000"/>
              </w:rPr>
              <w:t>iру заробiтної плати). Призначена на посаду Рiшенням Наглядової ради 30.09.2011 р. безстроково. Непогашеної судимостi за корисливi та посадовi злочини посадова особа емiтента не має. Стаж керiвної роботи (рокiв) - 20, загальний стаж роботи (рокiв) - 48. По</w:t>
            </w:r>
            <w:r>
              <w:rPr>
                <w:rFonts w:eastAsia="Times New Roman"/>
                <w:color w:val="000000"/>
              </w:rPr>
              <w:t>передня посада: ПАТ "Обухiвське", головний бухгалтер. Посадова особа не працює та не займає посад на будь-яких iнших пiдприємствах.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w:t>
            </w:r>
            <w:r>
              <w:rPr>
                <w:rFonts w:eastAsia="Times New Roman"/>
                <w:color w:val="000000"/>
                <w:sz w:val="20"/>
                <w:szCs w:val="20"/>
              </w:rPr>
              <w:t xml:space="preserve">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 прізвище, ім'я, по батькові фізичної особи або повне найменування юри</w:t>
            </w:r>
            <w:r>
              <w:rPr>
                <w:rFonts w:eastAsia="Times New Roman"/>
                <w:color w:val="000000"/>
              </w:rPr>
              <w:t>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Богомол Iван Васильович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1971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30</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ПАТ "Обухiвське", головний агроном</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lastRenderedPageBreak/>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30.09.2011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Повноваження та обов'язки посадової особи визначенi пол</w:t>
            </w:r>
            <w:r>
              <w:rPr>
                <w:rFonts w:eastAsia="Times New Roman"/>
                <w:color w:val="000000"/>
              </w:rPr>
              <w:t>оженням про виконавчий орган. Додаткова, крiм заробiтної плати, винагорода в грошовiй та в натуральнiй формах посадовiй особi емiтента не виплачувалась (посадова особа не надала згоди на розкриття розмiру заробiтної плати). Призначена на посаду Рiшенням На</w:t>
            </w:r>
            <w:r>
              <w:rPr>
                <w:rFonts w:eastAsia="Times New Roman"/>
                <w:color w:val="000000"/>
              </w:rPr>
              <w:t>глядової ради 30.09.2011 р. безстроково. Непогашеної судимостi за корисливi та посадовi злочини посадова особа емiтента не має. Стаж керiвної роботи (рокiв) - 17, загальний стаж роботи (рокiв) - 30. Попередня посада: ПАТ "Обухiвське", головний агроном. Пос</w:t>
            </w:r>
            <w:r>
              <w:rPr>
                <w:rFonts w:eastAsia="Times New Roman"/>
                <w:color w:val="000000"/>
              </w:rPr>
              <w:t>адова особа не працює та не займає посад на будь-яких iнших пiдприємствах.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даних. У разі ненадання згоди посадової осо</w:t>
            </w:r>
            <w:r>
              <w:rPr>
                <w:rFonts w:eastAsia="Times New Roman"/>
                <w:color w:val="000000"/>
                <w:sz w:val="20"/>
                <w:szCs w:val="20"/>
              </w:rPr>
              <w:t xml:space="preserve">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Дробот Ольга Iванiвна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1949</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48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7) найменування підприємства та попередня посада, я</w:t>
            </w:r>
            <w:r>
              <w:rPr>
                <w:rFonts w:eastAsia="Times New Roman"/>
                <w:color w:val="000000"/>
              </w:rPr>
              <w:t>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ПАТ "Обухiвське", голова профкому</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30.09.2011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Повноваження та обов'язки посадової особи визначенi положенням про виконавчий орган. Додаткова, крiм заробiтної плати, винагорода в грошовiй та в натуральнiй формах посадовiй особi емiтента не виплачувалась (посадова особа не надала згоди на розкриття розм</w:t>
            </w:r>
            <w:r>
              <w:rPr>
                <w:rFonts w:eastAsia="Times New Roman"/>
                <w:color w:val="000000"/>
              </w:rPr>
              <w:t>iру заробiтної плати). Призначена на посаду Рiшенням Наглядової ради 30.09.2011 р. безстроково. Непогашеної судимостi за корисливi та посадовi злочини посадова особа емiтента не має. Стаж керiвної роботи (рокiв) - 19, загальний стаж роботи (рокiв) - 48. По</w:t>
            </w:r>
            <w:r>
              <w:rPr>
                <w:rFonts w:eastAsia="Times New Roman"/>
                <w:color w:val="000000"/>
              </w:rPr>
              <w:t>передня посада: ПАТ "Обухiвське", голова профкому. Посадова особа не працює та не займає посад на будь-яких iнших пiдприємствах.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w:t>
            </w:r>
            <w:r>
              <w:rPr>
                <w:rFonts w:eastAsia="Times New Roman"/>
                <w:color w:val="000000"/>
                <w:sz w:val="20"/>
                <w:szCs w:val="20"/>
              </w:rPr>
              <w:t xml:space="preserve">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lastRenderedPageBreak/>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 прізвище, ім'я, по батькові фізичної особи або повне найменування юридич</w:t>
            </w:r>
            <w:r>
              <w:rPr>
                <w:rFonts w:eastAsia="Times New Roman"/>
                <w:color w:val="000000"/>
              </w:rPr>
              <w:t>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Пацурина Григорiй Петрович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1958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41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ПАТ "Обухiвське", виконавчий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02.04.2013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 xml:space="preserve">Повноваження та обов'язки посадової особи визначенi </w:t>
            </w:r>
            <w:r>
              <w:rPr>
                <w:rFonts w:eastAsia="Times New Roman"/>
                <w:color w:val="000000"/>
              </w:rPr>
              <w:t>положенням про виконавчий орган. Додаткова, крiм заробiтної плати, винагорода в грошовiй та в натуральнiй формах посадовiй особi емiтента не виплачувалась (посадова особа не надала згоди на розкриття розмiру заробiтної плати). Призначена на посаду Рiшенням</w:t>
            </w:r>
            <w:r>
              <w:rPr>
                <w:rFonts w:eastAsia="Times New Roman"/>
                <w:color w:val="000000"/>
              </w:rPr>
              <w:t xml:space="preserve"> Наглядової ради 02.04.2013 р. безстроково. Непогашеної судимостi за корисливi та посадовi злочини посадова особа емiтента не має. Стаж керiвної роботи (рокiв) - 31, загальний стаж роботи (рокiв) - 41. Попередня посада: ПАТ "Обухiвське", виконавчий директо</w:t>
            </w:r>
            <w:r>
              <w:rPr>
                <w:rFonts w:eastAsia="Times New Roman"/>
                <w:color w:val="000000"/>
              </w:rPr>
              <w:t>р. Посадова особа не працює та не займає посад на будь-яких iнших пiдприємствах.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 паспортних даних. У разі ненадання згоди посадов</w:t>
            </w:r>
            <w:r>
              <w:rPr>
                <w:rFonts w:eastAsia="Times New Roman"/>
                <w:color w:val="000000"/>
                <w:sz w:val="20"/>
                <w:szCs w:val="20"/>
              </w:rPr>
              <w:t xml:space="preserve">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Член Правлiння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Коломiєць Нiна Борисiвна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1955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середня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lastRenderedPageBreak/>
              <w:t>44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7) найменування підприємства та попередня посада</w:t>
            </w:r>
            <w:r>
              <w:rPr>
                <w:rFonts w:eastAsia="Times New Roman"/>
                <w:color w:val="000000"/>
              </w:rPr>
              <w:t>,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ПАТ "Обухiвське", секретар-друкарка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30.09.2011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Повноваження та обов'язки посадової особи визначенi положенням про виконавчий орган. Додаткова, крiм заробiтної плати, винагорода в грошовiй та в натуральнiй формах посадовiй особi емiтента не виплачувалась (посадова особа не надала згоди на розкриття розм</w:t>
            </w:r>
            <w:r>
              <w:rPr>
                <w:rFonts w:eastAsia="Times New Roman"/>
                <w:color w:val="000000"/>
              </w:rPr>
              <w:t>iру заробiтної плати). Призначена на посаду Рiшенням Наглядової ради 30.09.2011 р. безстроково. Непогашеної судимостi за корисливi та посадовi злочини посадова особа емiтента не має. Стаж керiвної роботи (рокiв) - 7, загальний стаж роботи (рокiв) - 44. Поп</w:t>
            </w:r>
            <w:r>
              <w:rPr>
                <w:rFonts w:eastAsia="Times New Roman"/>
                <w:color w:val="000000"/>
              </w:rPr>
              <w:t>ередня посада: ПАТ "Обухiвське", секретар-друкарка. Посадова особа не працює та не займає посад на будь-яких iнших пiдприємствах.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Зазначається у разі надання згоди фізичної особи на розкриття</w:t>
            </w:r>
            <w:r>
              <w:rPr>
                <w:rFonts w:eastAsia="Times New Roman"/>
                <w:color w:val="000000"/>
                <w:sz w:val="20"/>
                <w:szCs w:val="20"/>
              </w:rPr>
              <w:t xml:space="preserve">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Голова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 прізвище, ім'я, по батькові фізичної особи або повне найменуван</w:t>
            </w:r>
            <w:r>
              <w:rPr>
                <w:rFonts w:eastAsia="Times New Roman"/>
                <w:color w:val="000000"/>
              </w:rPr>
              <w:t>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Бондарчук Юрiй Вiкторович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1976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ТОВ "ГК "Сiльгосппродукт",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27.04.2012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Повноваження та обов'язки посадової особи визначенi положен</w:t>
            </w:r>
            <w:r>
              <w:rPr>
                <w:rFonts w:eastAsia="Times New Roman"/>
                <w:color w:val="000000"/>
              </w:rPr>
              <w:t>ням про наглядову раду. Винагорода в грошовiй та в натуральнiй формах посадовiй особi емiтента не виплачувалась. Змiн у персональному складi посадових осiб за звiтний перiод не було. Непогашеної судимостi за корисливi та посадовi злочини посадова особа емi</w:t>
            </w:r>
            <w:r>
              <w:rPr>
                <w:rFonts w:eastAsia="Times New Roman"/>
                <w:color w:val="000000"/>
              </w:rPr>
              <w:t>тента не має. Стаж керiвної роботи (рокiв) - 21, загальний стаж роботи (рокiв) - 21. Попередня посада: ТОВ "ГК "Сiльгосппродукт", директор. Обрано на посаду 27.04.2012 р. строком на 3 роки, повноваження продовжено рiшенням загальних зборiв 30.04.2015 р. ст</w:t>
            </w:r>
            <w:r>
              <w:rPr>
                <w:rFonts w:eastAsia="Times New Roman"/>
                <w:color w:val="000000"/>
              </w:rPr>
              <w:t>роком на 3 роки. Посадова особа займає посаду директора у ТОВ "ГК "Сiльгосппродукт".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lastRenderedPageBreak/>
              <w:t>* Зазначається у разі надання згоди фізичної особи на розкриття паспортних даних. У разі ненадання згоди пос</w:t>
            </w:r>
            <w:r>
              <w:rPr>
                <w:rFonts w:eastAsia="Times New Roman"/>
                <w:color w:val="000000"/>
                <w:sz w:val="20"/>
                <w:szCs w:val="20"/>
              </w:rPr>
              <w:t xml:space="preserve">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Гаражанов Валентин Володимирович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1974</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середня технiчна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7) на</w:t>
            </w:r>
            <w:r>
              <w:rPr>
                <w:rFonts w:eastAsia="Times New Roman"/>
                <w:color w:val="000000"/>
              </w:rPr>
              <w:t>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ТОВ "ГК "Сiльгосппродукт", директор з питань регiонального розвитку</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27.04.2012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Повноваження та обов'язки посадової особи визначенi положенням про наглядову раду. Винагорода в грошовiй та в натуральнiй формах посадовiй особi емiтента не виплачувалась. Змiн у персональному складi посадових осiб за звiтний перiод не було. Непогашеної су</w:t>
            </w:r>
            <w:r>
              <w:rPr>
                <w:rFonts w:eastAsia="Times New Roman"/>
                <w:color w:val="000000"/>
              </w:rPr>
              <w:t>димостi за корисливi та посадовi злочини посадова особа емiтента не має. Стаж керiвної роботи (рокiв) - 12, загальний стаж роботи (рокiв) - 23. Попередня посада: ТОВ "ГК "Сiльгосппродукт", директор з питань регiонального розвитку. Обрано на посаду 27.04.20</w:t>
            </w:r>
            <w:r>
              <w:rPr>
                <w:rFonts w:eastAsia="Times New Roman"/>
                <w:color w:val="000000"/>
              </w:rPr>
              <w:t>12 р. строком на 3 роки, повноваження продовжено рiшенням загальних зборiв 30.04.2015 р. строком на 3 роки. Посадова особа займає посаду директора з питань регiонального розвитку у ТОВ "ГК "Сiльгосппродукт". Посадова особа не надала згоди на розкриття пасп</w:t>
            </w:r>
            <w:r>
              <w:rPr>
                <w:rFonts w:eastAsia="Times New Roman"/>
                <w:color w:val="000000"/>
              </w:rPr>
              <w:t>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Член Наглядо</w:t>
            </w:r>
            <w:r>
              <w:rPr>
                <w:rFonts w:eastAsia="Times New Roman"/>
                <w:color w:val="000000"/>
              </w:rPr>
              <w:t>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 прізвище,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Селюченко Юрiй Васильович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4) р</w:t>
            </w:r>
            <w:r>
              <w:rPr>
                <w:rFonts w:eastAsia="Times New Roman"/>
                <w:color w:val="000000"/>
              </w:rPr>
              <w:t>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1967</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lastRenderedPageBreak/>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32</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ПАТ "Василькiвхлiбопродукт", генеральний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27.04.2012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Повноваження та обов'язки посадової особи визначенi положенням про наглядову раду. Винагорода в грошовiй та в натуральнiй формах посадовiй особi емiтента не виплачувалась. Змiн у персональному складi посадових осiб за звiтний пе</w:t>
            </w:r>
            <w:r>
              <w:rPr>
                <w:rFonts w:eastAsia="Times New Roman"/>
                <w:color w:val="000000"/>
              </w:rPr>
              <w:t>рiод не було. Непогашеної судимостi за корисливi та посадовi злочини посадова особа емiтента не має. Стаж керiвної роботи (рокiв) - 14, загальний стаж роботи (рокiв) - 32. Попередня посада: ПАТ "Василькiвхлiбопродукт", генеральний директор. Обрано на посад</w:t>
            </w:r>
            <w:r>
              <w:rPr>
                <w:rFonts w:eastAsia="Times New Roman"/>
                <w:color w:val="000000"/>
              </w:rPr>
              <w:t>у 27.04.2012 р. строком на 3 роки, повноваження продовжено рiшенням загальних зборiв 30.04.2015 р. строком на 3 роки. Посадова особа тимчасово не працює.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Зазначається у разі надання згоди фіз</w:t>
            </w:r>
            <w:r>
              <w:rPr>
                <w:rFonts w:eastAsia="Times New Roman"/>
                <w:color w:val="000000"/>
                <w:sz w:val="20"/>
                <w:szCs w:val="20"/>
              </w:rPr>
              <w:t xml:space="preserve">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 прізвище, ім'я, по батькові фізичної особ</w:t>
            </w:r>
            <w:r>
              <w:rPr>
                <w:rFonts w:eastAsia="Times New Roman"/>
                <w:color w:val="000000"/>
              </w:rPr>
              <w:t>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Страхар Олег Володимирович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1976</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ПАТ "Рокитнянський цукровий завод", генеральний директор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27.04.2012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Повноваження та обов'язки посадової особи визначенi положенням про наглядову раду. Винагорода в грошовiй та в натуральнiй формах посадовiй особi емiтента не виплачувалась. Змiн у персональному складi посадових осiб за звiтний перiод не було. Непогашеної су</w:t>
            </w:r>
            <w:r>
              <w:rPr>
                <w:rFonts w:eastAsia="Times New Roman"/>
                <w:color w:val="000000"/>
              </w:rPr>
              <w:t xml:space="preserve">димостi за </w:t>
            </w:r>
            <w:r>
              <w:rPr>
                <w:rFonts w:eastAsia="Times New Roman"/>
                <w:color w:val="000000"/>
              </w:rPr>
              <w:lastRenderedPageBreak/>
              <w:t>корисливi та посадовi злочини посадова особа емiтента не має. Стаж керiвної роботи (рокiв) - 21, загальний стаж роботи (рокiв) - 21. Попередня посада: ПАТ "Рокитнянський цукровий завод", генеральний директор. Обрано на посаду 27.04.2012 р. строк</w:t>
            </w:r>
            <w:r>
              <w:rPr>
                <w:rFonts w:eastAsia="Times New Roman"/>
                <w:color w:val="000000"/>
              </w:rPr>
              <w:t>ом на 3 роки, повноваження продовжено рiшенням загальних зборiв 30.04.2015 р. строком на 3 роки. Посадова особа займає посаду генерального директора у ПАТ "Рокитнянський цукровий завод".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lastRenderedPageBreak/>
              <w:t>* Зазн</w:t>
            </w:r>
            <w:r>
              <w:rPr>
                <w:rFonts w:eastAsia="Times New Roman"/>
                <w:color w:val="000000"/>
                <w:sz w:val="20"/>
                <w:szCs w:val="20"/>
              </w:rPr>
              <w:t xml:space="preserve">ачається у разі надання згоди фізичної 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Член Наглядової ради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 прізвище</w:t>
            </w:r>
            <w:r>
              <w:rPr>
                <w:rFonts w:eastAsia="Times New Roman"/>
                <w:color w:val="000000"/>
              </w:rPr>
              <w:t>, ім'я, по батькові фізичної особи або повне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Устименко Дмитро Олександрович</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1983</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15</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ПАТ "Обухiвське", головний економiст</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27.04.2012 3 роки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Повноваження та обов'язки посадової особи визначенi положенням про наглядову раду. Винагорода в грошовiй та в натуральнiй формах посадовiй особi емiтента не виплачувалась. Змiн у персональному складi посадових осiб за звiтний перiод не було. Непогашеної су</w:t>
            </w:r>
            <w:r>
              <w:rPr>
                <w:rFonts w:eastAsia="Times New Roman"/>
                <w:color w:val="000000"/>
              </w:rPr>
              <w:t>димостi за корисливi та посадовi злочини посадова особа емiтента не має. Стаж керiвної роботи (рокiв) - 8, загальний стаж роботи (рокiв) - 15. Попередня посада: ПАТ "Обухiвське", головний економiст. Обрано на посаду 27.04.2012 р. строком на 3 роки, повнова</w:t>
            </w:r>
            <w:r>
              <w:rPr>
                <w:rFonts w:eastAsia="Times New Roman"/>
                <w:color w:val="000000"/>
              </w:rPr>
              <w:t>ження продовжено рiшенням загальних зборiв 30.04.2015 р. строком на 3 роки. Посадова особа займає посаду головного економiста у ПАТ "Обухiвське".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w:t>
            </w:r>
            <w:r>
              <w:rPr>
                <w:rFonts w:eastAsia="Times New Roman"/>
                <w:color w:val="000000"/>
                <w:sz w:val="20"/>
                <w:szCs w:val="20"/>
              </w:rPr>
              <w:t xml:space="preserve">особи на 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 посада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2) прізвище, ім'я, по батькові фізичної особи або по</w:t>
            </w:r>
            <w:r>
              <w:rPr>
                <w:rFonts w:eastAsia="Times New Roman"/>
                <w:color w:val="000000"/>
              </w:rPr>
              <w:t>вне найменування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Козленко Олександра Дмитрiвна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lastRenderedPageBreak/>
              <w:t>3) паспортні дані фізичної особи (серія, номер, дата видачі, орган, який видав)* або код за ЄДРПОУ юридичної особи</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д/н д/н д/н</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4) рік народження**</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1951</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5) освіта**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вища</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6) стаж роботи (років)**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48</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7) найменування підприємства та попередня посада, яку займав**</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ПАТ "Обухiвське", головний бухгалтер</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8) дата набуття повноважень та термін, на який обрано (призначено)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12.06.1997 безстроково</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9) Опис</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Повноваження та обов'яз</w:t>
            </w:r>
            <w:r>
              <w:rPr>
                <w:rFonts w:eastAsia="Times New Roman"/>
                <w:color w:val="000000"/>
              </w:rPr>
              <w:t>ки посадової особи визначенi посадовою iнструкцiєю. Додаткова, крiм заробiтної плати, Винагорода в грошовiй та в натуральнiй формах посадовiй особi емiтента не виплачувалась (посадова особа не надала згоди на розкриття розмiру заробiтної плати). Змiн у пер</w:t>
            </w:r>
            <w:r>
              <w:rPr>
                <w:rFonts w:eastAsia="Times New Roman"/>
                <w:color w:val="000000"/>
              </w:rPr>
              <w:t>сональному складi посадових осiб за звiтний перiод не було. Непогашеної судимостi за корисливi та посадовi злочини посадова особа емiтента не має. Стаж керiвної роботи (рокiв) - 20, загальний стаж роботи (рокiв) - 48. Попередня посада: ПАТ "Обухiвське", го</w:t>
            </w:r>
            <w:r>
              <w:rPr>
                <w:rFonts w:eastAsia="Times New Roman"/>
                <w:color w:val="000000"/>
              </w:rPr>
              <w:t>ловний бухгалтер. Посадова особа не працює та не займає посад на будь-яких iнших пiдприємствах. Посадова особа не надала згоди на розкриття паспортних даних.</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 Зазначається у разі надання згоди фізичної особи на </w:t>
            </w:r>
            <w:r>
              <w:rPr>
                <w:rFonts w:eastAsia="Times New Roman"/>
                <w:color w:val="000000"/>
                <w:sz w:val="20"/>
                <w:szCs w:val="20"/>
              </w:rPr>
              <w:t xml:space="preserve">розкриття паспортних даних. У разі ненадання згоди посадової особи на розкриття паспортних даних про це зазначається у описі. </w:t>
            </w:r>
            <w:r>
              <w:rPr>
                <w:rFonts w:eastAsia="Times New Roman"/>
                <w:color w:val="000000"/>
                <w:sz w:val="20"/>
                <w:szCs w:val="20"/>
              </w:rPr>
              <w:br/>
              <w:t>** Заповнюється щодо фізичних осіб.</w:t>
            </w:r>
          </w:p>
        </w:tc>
      </w:tr>
    </w:tbl>
    <w:p w:rsidR="00000000" w:rsidRDefault="003543F6">
      <w:pPr>
        <w:rPr>
          <w:rFonts w:eastAsia="Times New Roman"/>
          <w:color w:val="000000"/>
        </w:rPr>
        <w:sectPr w:rsidR="00000000">
          <w:pgSz w:w="11907" w:h="16840"/>
          <w:pgMar w:top="1134" w:right="851" w:bottom="851" w:left="851" w:header="0" w:footer="0" w:gutter="0"/>
          <w:cols w:space="708"/>
          <w:docGrid w:linePitch="360"/>
        </w:sectPr>
      </w:pPr>
    </w:p>
    <w:p w:rsidR="00000000" w:rsidRDefault="003543F6">
      <w:pPr>
        <w:pStyle w:val="4"/>
        <w:rPr>
          <w:rFonts w:eastAsia="Times New Roman"/>
          <w:color w:val="000000"/>
        </w:rPr>
      </w:pPr>
      <w:r>
        <w:rPr>
          <w:rFonts w:eastAsia="Times New Roman"/>
          <w:color w:val="000000"/>
        </w:rPr>
        <w:lastRenderedPageBreak/>
        <w:t>2. Інформація про володіння посадовими особами емітента акціями емітен</w:t>
      </w:r>
      <w:r>
        <w:rPr>
          <w:rFonts w:eastAsia="Times New Roman"/>
          <w:color w:val="000000"/>
        </w:rPr>
        <w:t>та</w:t>
      </w:r>
    </w:p>
    <w:tbl>
      <w:tblPr>
        <w:tblW w:w="5000" w:type="pct"/>
        <w:tblCellMar>
          <w:top w:w="15" w:type="dxa"/>
          <w:left w:w="15" w:type="dxa"/>
          <w:bottom w:w="15" w:type="dxa"/>
          <w:right w:w="15" w:type="dxa"/>
        </w:tblCellMar>
        <w:tblLook w:val="04A0" w:firstRow="1" w:lastRow="0" w:firstColumn="1" w:lastColumn="0" w:noHBand="0" w:noVBand="1"/>
      </w:tblPr>
      <w:tblGrid>
        <w:gridCol w:w="1270"/>
        <w:gridCol w:w="2623"/>
        <w:gridCol w:w="2750"/>
        <w:gridCol w:w="1215"/>
        <w:gridCol w:w="1575"/>
        <w:gridCol w:w="797"/>
        <w:gridCol w:w="1408"/>
        <w:gridCol w:w="1528"/>
        <w:gridCol w:w="1673"/>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Посада</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Прізвище, ім'я, по батькові посадової особи або повне 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Паспортні дані фізичної особи (серія, номер, дата видачі, орган, який видав)* або код за ЄДРПОУ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Від загальної кількості акці</w:t>
            </w:r>
            <w:r>
              <w:rPr>
                <w:rFonts w:eastAsia="Times New Roman"/>
                <w:b/>
                <w:bCs/>
                <w:color w:val="000000"/>
                <w:sz w:val="20"/>
                <w:szCs w:val="20"/>
              </w:rPr>
              <w:t>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543F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543F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543F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543F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543F6">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Голова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Наковалов Iгор Петрович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Молодiд Олег Iванович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Козленко Олександра Дмитрiвна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Богомол Iван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Дробот Ольга Iванiвна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Пацурина Григорiй Петрович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0.00000329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Член Правлiння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Коломiєць Нiна Борисiвна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Голова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Бондарчук Юрiй Вiкторович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Гаражанов Валентин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Селюченко Юрiй Васильович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Страхар Олег Володимирович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lastRenderedPageBreak/>
              <w:t>Член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Устименко Дмитро Олександрович</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д/н д/н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0.00000329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0</w:t>
            </w:r>
          </w:p>
        </w:tc>
      </w:tr>
    </w:tbl>
    <w:p w:rsidR="00000000" w:rsidRDefault="003543F6">
      <w:pPr>
        <w:pStyle w:val="small-text"/>
        <w:rPr>
          <w:color w:val="000000"/>
        </w:rPr>
      </w:pPr>
      <w:r>
        <w:rPr>
          <w:color w:val="000000"/>
        </w:rPr>
        <w:t xml:space="preserve">* Зазначається у разі надання згоди фізичної особи на розкриття паспортних даних. </w:t>
      </w:r>
    </w:p>
    <w:p w:rsidR="00000000" w:rsidRDefault="003543F6">
      <w:pPr>
        <w:rPr>
          <w:rFonts w:eastAsia="Times New Roman"/>
          <w:color w:val="000000"/>
        </w:rPr>
        <w:sectPr w:rsidR="00000000">
          <w:pgSz w:w="16840" w:h="11907" w:orient="landscape"/>
          <w:pgMar w:top="1134" w:right="1134" w:bottom="851" w:left="851" w:header="0" w:footer="0" w:gutter="0"/>
          <w:cols w:space="720"/>
        </w:sectPr>
      </w:pPr>
    </w:p>
    <w:p w:rsidR="00000000" w:rsidRDefault="003543F6">
      <w:pPr>
        <w:pStyle w:val="3"/>
        <w:rPr>
          <w:rFonts w:eastAsia="Times New Roman"/>
          <w:color w:val="000000"/>
        </w:rPr>
      </w:pPr>
      <w:r>
        <w:rPr>
          <w:rFonts w:eastAsia="Times New Roman"/>
          <w:color w:val="000000"/>
        </w:rPr>
        <w:lastRenderedPageBreak/>
        <w:t>VI. Інформація про осіб, що володіють 10 відсотками та більше акцій емітента</w:t>
      </w:r>
    </w:p>
    <w:tbl>
      <w:tblPr>
        <w:tblW w:w="5000" w:type="pct"/>
        <w:tblCellMar>
          <w:top w:w="15" w:type="dxa"/>
          <w:left w:w="15" w:type="dxa"/>
          <w:bottom w:w="15" w:type="dxa"/>
          <w:right w:w="15" w:type="dxa"/>
        </w:tblCellMar>
        <w:tblLook w:val="04A0" w:firstRow="1" w:lastRow="0" w:firstColumn="1" w:lastColumn="0" w:noHBand="0" w:noVBand="1"/>
      </w:tblPr>
      <w:tblGrid>
        <w:gridCol w:w="1826"/>
        <w:gridCol w:w="1157"/>
        <w:gridCol w:w="2213"/>
        <w:gridCol w:w="1150"/>
        <w:gridCol w:w="1407"/>
        <w:gridCol w:w="1665"/>
        <w:gridCol w:w="967"/>
        <w:gridCol w:w="1361"/>
        <w:gridCol w:w="1496"/>
        <w:gridCol w:w="1597"/>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Найменування юридичної особи</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Код за ЄДРПОУ</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Місцезнаходження</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Від загальної кількості голосуючих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543F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543F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543F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543F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543F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543F6">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прості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SWINERTON LIMITED (СВIНЕРТОН ЛIМIТЕД)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00293527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02413 Кiпр Егкомi Нiкосiя Тисеос, 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80518252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66.2913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84.8051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80518252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Прізвище, ім'я, по батькові фізичної особи*</w:t>
            </w:r>
          </w:p>
        </w:tc>
        <w:tc>
          <w:tcPr>
            <w:tcW w:w="0" w:type="auto"/>
            <w:gridSpan w:val="2"/>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Серія, номер, дата видачі паспорта, найменування органу, який видав паспорт**</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Від загальної кількості акцій (у відсотках)</w:t>
            </w:r>
          </w:p>
        </w:tc>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Від загальної кількості голосуючих акцій (у відсотках)</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Кількість за видами акцій</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543F6">
            <w:pPr>
              <w:rPr>
                <w:rFonts w:eastAsia="Times New Roman"/>
                <w:b/>
                <w:bCs/>
                <w:color w:val="000000"/>
                <w:sz w:val="20"/>
                <w:szCs w:val="20"/>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000000" w:rsidRDefault="003543F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543F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543F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543F6">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прості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прост</w:t>
            </w:r>
            <w:r>
              <w:rPr>
                <w:rFonts w:eastAsia="Times New Roman"/>
                <w:b/>
                <w:bCs/>
                <w:color w:val="000000"/>
                <w:sz w:val="20"/>
                <w:szCs w:val="20"/>
              </w:rPr>
              <w:t>і на пред'явника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привілейовані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привілейовані на пред'явника</w:t>
            </w:r>
          </w:p>
        </w:tc>
      </w:tr>
      <w:tr w:rsidR="00000000">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right"/>
              <w:rPr>
                <w:rFonts w:eastAsia="Times New Roman"/>
                <w:color w:val="000000"/>
                <w:sz w:val="20"/>
                <w:szCs w:val="20"/>
              </w:rPr>
            </w:pPr>
            <w:r>
              <w:rPr>
                <w:rStyle w:val="a4"/>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80518252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66.2913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84.8051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80518252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0</w:t>
            </w:r>
          </w:p>
        </w:tc>
      </w:tr>
    </w:tbl>
    <w:p w:rsidR="00000000" w:rsidRDefault="003543F6">
      <w:pPr>
        <w:pStyle w:val="small-text"/>
        <w:rPr>
          <w:color w:val="000000"/>
        </w:rPr>
      </w:pPr>
      <w:r>
        <w:rPr>
          <w:color w:val="000000"/>
        </w:rPr>
        <w:t xml:space="preserve">* Зазначається: "Фізична особа", якщо фізична особа не дала згоди на розкриття прізвища, імені, по батькові. </w:t>
      </w:r>
      <w:r>
        <w:rPr>
          <w:color w:val="000000"/>
        </w:rPr>
        <w:br/>
      </w:r>
      <w:r>
        <w:rPr>
          <w:color w:val="000000"/>
        </w:rPr>
        <w:t xml:space="preserve">** Заповненювати необов'язково. </w:t>
      </w:r>
    </w:p>
    <w:p w:rsidR="00000000" w:rsidRDefault="003543F6">
      <w:pPr>
        <w:rPr>
          <w:rFonts w:eastAsia="Times New Roman"/>
          <w:color w:val="000000"/>
        </w:rPr>
        <w:sectPr w:rsidR="00000000">
          <w:pgSz w:w="16840" w:h="11907" w:orient="landscape"/>
          <w:pgMar w:top="1134" w:right="1134" w:bottom="851" w:left="851" w:header="0" w:footer="0" w:gutter="0"/>
          <w:cols w:space="720"/>
        </w:sectPr>
      </w:pPr>
    </w:p>
    <w:p w:rsidR="00000000" w:rsidRDefault="003543F6">
      <w:pPr>
        <w:pStyle w:val="3"/>
        <w:rPr>
          <w:rFonts w:eastAsia="Times New Roman"/>
          <w:color w:val="000000"/>
        </w:rPr>
      </w:pPr>
      <w:r>
        <w:rPr>
          <w:rFonts w:eastAsia="Times New Roman"/>
          <w:color w:val="000000"/>
        </w:rPr>
        <w:lastRenderedPageBreak/>
        <w:t>VII. Інформація про загальні збори акціонерів</w:t>
      </w:r>
    </w:p>
    <w:tbl>
      <w:tblPr>
        <w:tblW w:w="5000" w:type="pct"/>
        <w:tblCellMar>
          <w:top w:w="15" w:type="dxa"/>
          <w:left w:w="15" w:type="dxa"/>
          <w:bottom w:w="15" w:type="dxa"/>
          <w:right w:w="15" w:type="dxa"/>
        </w:tblCellMar>
        <w:tblLook w:val="04A0" w:firstRow="1" w:lastRow="0" w:firstColumn="1" w:lastColumn="0" w:noHBand="0" w:noVBand="1"/>
      </w:tblPr>
      <w:tblGrid>
        <w:gridCol w:w="1395"/>
        <w:gridCol w:w="3516"/>
        <w:gridCol w:w="5278"/>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Вид загальних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чергові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позачергові</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543F6">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Дата проведення</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25.04.2016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Кворум зборів**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85.7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 xml:space="preserve">Перелiк питань, що розглядалися на загальних зборах: 1. Затвердження кiлькiсного складу лiчильної комiсiї та обрання членiв лiчильної комiсiї. 2. Обрання Голови та секретаря загальних зборiв акцiонерiв. 3. Звiт Виконавчого органу про дiяльнiсть Товариства </w:t>
            </w:r>
            <w:r>
              <w:rPr>
                <w:rFonts w:eastAsia="Times New Roman"/>
                <w:color w:val="000000"/>
                <w:sz w:val="20"/>
                <w:szCs w:val="20"/>
              </w:rPr>
              <w:t>у 2015 роцi. 4. Звiт Наглядової ради про дiяльнiсть Товариства у 2015 роцi. 5. Затвердження рiчного звiту та балансу Товариства за 2015 рiк. 6. Затвердження порядку розподiлу прибутку (покриття збиткiв), строкiв та порядку виплати дивiдендiв. 7. Затверджен</w:t>
            </w:r>
            <w:r>
              <w:rPr>
                <w:rFonts w:eastAsia="Times New Roman"/>
                <w:color w:val="000000"/>
                <w:sz w:val="20"/>
                <w:szCs w:val="20"/>
              </w:rPr>
              <w:t>ня ранiше вчинених Товариством значних правочинiв. 8. Попереднє схвалення значних правочинiв, якi можуть вчинятись Товариством протягом року. 9. Надання повноважень виконавчому органу Товариства щодо вчинення дiй, пов’язаних з вчиненням Товариством значних</w:t>
            </w:r>
            <w:r>
              <w:rPr>
                <w:rFonts w:eastAsia="Times New Roman"/>
                <w:color w:val="000000"/>
                <w:sz w:val="20"/>
                <w:szCs w:val="20"/>
              </w:rPr>
              <w:t xml:space="preserve"> правочинiв. 10. Про вiдчуження належного Товариству рухомого та нерухомого майна. Особи, що подавали пропозицiї до перелiку питань порядку денного: збори скликано Наглядовою радою, порядок денний затверджено Наглядовою радою, iнших пропозицiй не надходило</w:t>
            </w:r>
            <w:r>
              <w:rPr>
                <w:rFonts w:eastAsia="Times New Roman"/>
                <w:color w:val="000000"/>
                <w:sz w:val="20"/>
                <w:szCs w:val="20"/>
              </w:rPr>
              <w:t xml:space="preserve">. Особа, що iнiцiювала проведення ПОЗАЧЕРГОВИХ загальних зборiв: збори рiчнi. Результати розгляду питань порядку денного: 1. Обрано лiчильну комiсiю в складi чотирьох осiб. 2. Обрано Голову та секретаря зборiв. 3. Затверджено звiт Правлiння про дiяльнiсть </w:t>
            </w:r>
            <w:r>
              <w:rPr>
                <w:rFonts w:eastAsia="Times New Roman"/>
                <w:color w:val="000000"/>
                <w:sz w:val="20"/>
                <w:szCs w:val="20"/>
              </w:rPr>
              <w:t>у 2015 роцi. 4. Затверджено звiт Наглядової ради про дiяльнiсть у 2015 роцi. 5. Затверджено рiчний звiт та баланс Товариства за 2015 рiк. 6. Прийнято рiшення не виплачувати дивiденди, весь отриманий прибуток направити на розвиток. 7. Затверджено значнi пра</w:t>
            </w:r>
            <w:r>
              <w:rPr>
                <w:rFonts w:eastAsia="Times New Roman"/>
                <w:color w:val="000000"/>
                <w:sz w:val="20"/>
                <w:szCs w:val="20"/>
              </w:rPr>
              <w:t>вочини, вчиненi Товариством за перiод з 30.04.2015 р. по 24.04.2016 р. 8. Надано попередню згоду на вчинення значних правочинiв сукупною вартiстю не бiльше 1 (одного) млрд. грн. за умови обов'язкового погодження значних правочинiв з Наглядовою радою. 9. На</w:t>
            </w:r>
            <w:r>
              <w:rPr>
                <w:rFonts w:eastAsia="Times New Roman"/>
                <w:color w:val="000000"/>
                <w:sz w:val="20"/>
                <w:szCs w:val="20"/>
              </w:rPr>
              <w:t>дано право вчиняти значнi правочини Головi правлiння. 10. Надано згоду на вiдчуження належного Товариству рухомого та нерухомого майна. Причини, чому загальнi збори не вiдбулися: збори вiдбулись.</w:t>
            </w:r>
          </w:p>
        </w:tc>
      </w:tr>
    </w:tbl>
    <w:p w:rsidR="00000000" w:rsidRDefault="003543F6">
      <w:pPr>
        <w:rPr>
          <w:rFonts w:eastAsia="Times New Roman"/>
          <w:color w:val="000000"/>
        </w:rPr>
      </w:pPr>
    </w:p>
    <w:p w:rsidR="00000000" w:rsidRDefault="003543F6">
      <w:pPr>
        <w:rPr>
          <w:rFonts w:eastAsia="Times New Roman"/>
          <w:color w:val="000000"/>
        </w:rPr>
        <w:sectPr w:rsidR="00000000">
          <w:pgSz w:w="11907" w:h="16840"/>
          <w:pgMar w:top="1134" w:right="851" w:bottom="851" w:left="851" w:header="0" w:footer="0" w:gutter="0"/>
          <w:cols w:space="720"/>
        </w:sectPr>
      </w:pPr>
    </w:p>
    <w:p w:rsidR="00000000" w:rsidRDefault="003543F6">
      <w:pPr>
        <w:pStyle w:val="3"/>
        <w:rPr>
          <w:rFonts w:eastAsia="Times New Roman"/>
          <w:color w:val="000000"/>
        </w:rPr>
      </w:pPr>
      <w:r>
        <w:rPr>
          <w:rFonts w:eastAsia="Times New Roman"/>
          <w:color w:val="000000"/>
        </w:rPr>
        <w:lastRenderedPageBreak/>
        <w:t xml:space="preserve">IX. Інформація про </w:t>
      </w:r>
      <w:r>
        <w:rPr>
          <w:rFonts w:eastAsia="Times New Roman"/>
          <w:color w:val="000000"/>
        </w:rPr>
        <w:t>осіб, послугами яких користується емітент</w:t>
      </w:r>
    </w:p>
    <w:tbl>
      <w:tblPr>
        <w:tblW w:w="5000" w:type="pct"/>
        <w:tblCellMar>
          <w:top w:w="15" w:type="dxa"/>
          <w:left w:w="15" w:type="dxa"/>
          <w:bottom w:w="15" w:type="dxa"/>
          <w:right w:w="15" w:type="dxa"/>
        </w:tblCellMar>
        <w:tblLook w:val="04A0" w:firstRow="1" w:lastRow="0" w:firstColumn="1" w:lastColumn="0" w:noHBand="0" w:noVBand="1"/>
      </w:tblPr>
      <w:tblGrid>
        <w:gridCol w:w="4076"/>
        <w:gridCol w:w="6113"/>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Публiчне акцiонерне товариство "Нацiональний депозитарiй України"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Акціонерне товариство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30370711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04071 Україна м. Київ Подiльський м. Київ вул. Нижнiй Вал, 17/8</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2092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Нацiональна комiсiя з цi</w:t>
            </w:r>
            <w:r>
              <w:rPr>
                <w:rFonts w:eastAsia="Times New Roman"/>
                <w:color w:val="000000"/>
                <w:sz w:val="20"/>
                <w:szCs w:val="20"/>
              </w:rPr>
              <w:t>нних паперiв та фондового ринку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01.10.2013</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(044) 591-04-00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(044) 482-52-14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Депозитарна дiяльнiсть Центрального депозитарiю</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Депозитарiй, що обслуговує випуск ц</w:t>
            </w:r>
            <w:r>
              <w:rPr>
                <w:rFonts w:eastAsia="Times New Roman"/>
                <w:color w:val="000000"/>
                <w:sz w:val="20"/>
                <w:szCs w:val="20"/>
              </w:rPr>
              <w:t>iнних паперiв емiтента</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76"/>
        <w:gridCol w:w="6113"/>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Товариство з обмеженою вiдповiдальнiстю "Мiжнародний iнститут аудиту"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Товариство з обмеженою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21512649</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03680 Україна м. Київ Голосiївський м. Київ вул. Героїв Оборони, 10</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0347</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Аудиторська палата У</w:t>
            </w:r>
            <w:r>
              <w:rPr>
                <w:rFonts w:eastAsia="Times New Roman"/>
                <w:color w:val="000000"/>
                <w:sz w:val="20"/>
                <w:szCs w:val="20"/>
              </w:rPr>
              <w:t>країни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26.01.2001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(044) 219-00-44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(044) 219-00-44</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Аудитор (аудиторськa фiрмa), якa надає аудиторськi послуги емiтенту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Аудитор, що здiйснює щорiчнi перевiрки фiнансової звiтностi Емiтента.</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76"/>
        <w:gridCol w:w="6113"/>
      </w:tblGrid>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Повне найменування юридичної особи або прізвище, ім'я та по батькові фізічної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Товариство з обмеженою вiдповiдальнiстю "АРТ-КАПIТАЛ Кастодi"</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Організаційно-правова форма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Товарист</w:t>
            </w:r>
            <w:r>
              <w:rPr>
                <w:rFonts w:eastAsia="Times New Roman"/>
                <w:color w:val="000000"/>
                <w:sz w:val="20"/>
                <w:szCs w:val="20"/>
              </w:rPr>
              <w:t xml:space="preserve">во з обмеженою відповідальністю </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Код 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30784585</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Місцезнаходження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03151 Україна м. Київ Солом'янський м. Київ вул. Народного ополчення, 1</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Номер ліцензії або іншого документа на цей 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АЕ 185017</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lastRenderedPageBreak/>
              <w:t>Назва державного органу, що видав ліцензію або інший документ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Нацiональна комiсiя з цiнних паперiв та фондового ринку</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Дата видачі ліцензії або іншого документа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17.10.2012</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Міжміський код та телефон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(044) 490-51-85</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Факс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(044) 490-51-85</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Вид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Деп</w:t>
            </w:r>
            <w:r>
              <w:rPr>
                <w:rFonts w:eastAsia="Times New Roman"/>
                <w:color w:val="000000"/>
                <w:sz w:val="20"/>
                <w:szCs w:val="20"/>
              </w:rPr>
              <w:t>озитарна дiяльнiсть депозитарної установи</w:t>
            </w:r>
          </w:p>
        </w:tc>
      </w:tr>
      <w:tr w:rsidR="00000000">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b/>
                <w:bCs/>
                <w:color w:val="000000"/>
                <w:sz w:val="20"/>
                <w:szCs w:val="20"/>
              </w:rPr>
            </w:pPr>
            <w:r>
              <w:rPr>
                <w:rFonts w:eastAsia="Times New Roman"/>
                <w:b/>
                <w:bCs/>
                <w:color w:val="000000"/>
                <w:sz w:val="20"/>
                <w:szCs w:val="20"/>
              </w:rPr>
              <w:t>Опис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Зберiгач, з яким Емiтент уклав договiр про вiдкриття рахункiв в цiнних паперах в процесi дематерiалiзацiх випуску.</w:t>
            </w:r>
          </w:p>
        </w:tc>
      </w:tr>
    </w:tbl>
    <w:p w:rsidR="00000000" w:rsidRDefault="003543F6">
      <w:pPr>
        <w:rPr>
          <w:rFonts w:eastAsia="Times New Roman"/>
          <w:color w:val="000000"/>
        </w:rPr>
      </w:pPr>
    </w:p>
    <w:p w:rsidR="00000000" w:rsidRDefault="003543F6">
      <w:pPr>
        <w:rPr>
          <w:rFonts w:eastAsia="Times New Roman"/>
          <w:color w:val="000000"/>
        </w:rPr>
        <w:sectPr w:rsidR="00000000">
          <w:pgSz w:w="11907" w:h="16840"/>
          <w:pgMar w:top="1134" w:right="851" w:bottom="851" w:left="851" w:header="0" w:footer="0" w:gutter="0"/>
          <w:cols w:space="720"/>
        </w:sectPr>
      </w:pPr>
    </w:p>
    <w:p w:rsidR="00000000" w:rsidRDefault="003543F6">
      <w:pPr>
        <w:pStyle w:val="3"/>
        <w:rPr>
          <w:rFonts w:eastAsia="Times New Roman"/>
          <w:color w:val="000000"/>
        </w:rPr>
      </w:pPr>
      <w:r>
        <w:rPr>
          <w:rFonts w:eastAsia="Times New Roman"/>
          <w:color w:val="000000"/>
        </w:rPr>
        <w:lastRenderedPageBreak/>
        <w:t>X. Відомості про цінні папери емітента</w:t>
      </w:r>
    </w:p>
    <w:p w:rsidR="00000000" w:rsidRDefault="003543F6">
      <w:pPr>
        <w:pStyle w:val="4"/>
        <w:rPr>
          <w:rFonts w:eastAsia="Times New Roman"/>
          <w:color w:val="000000"/>
        </w:rPr>
      </w:pPr>
      <w:r>
        <w:rPr>
          <w:rFonts w:eastAsia="Times New Roman"/>
          <w:color w:val="000000"/>
        </w:rPr>
        <w:t>1. Інформація про випуски акцій</w:t>
      </w:r>
    </w:p>
    <w:tbl>
      <w:tblPr>
        <w:tblW w:w="5000" w:type="pct"/>
        <w:tblCellMar>
          <w:top w:w="15" w:type="dxa"/>
          <w:left w:w="15" w:type="dxa"/>
          <w:bottom w:w="15" w:type="dxa"/>
          <w:right w:w="15" w:type="dxa"/>
        </w:tblCellMar>
        <w:tblLook w:val="04A0" w:firstRow="1" w:lastRow="0" w:firstColumn="1" w:lastColumn="0" w:noHBand="0" w:noVBand="1"/>
      </w:tblPr>
      <w:tblGrid>
        <w:gridCol w:w="1123"/>
        <w:gridCol w:w="1322"/>
        <w:gridCol w:w="1735"/>
        <w:gridCol w:w="1910"/>
        <w:gridCol w:w="1746"/>
        <w:gridCol w:w="1727"/>
        <w:gridCol w:w="1381"/>
        <w:gridCol w:w="1129"/>
        <w:gridCol w:w="1367"/>
        <w:gridCol w:w="1399"/>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Дата реєстрації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Номер свідоцтва про реєстрацію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Найменування органу, що зареєстрував випуск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Міжнародний ідентифікаційний номер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Тип цінного паперу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Форма існування та форма випуску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Номінальна вартість акцій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Кількість акцій (штук)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Загальн</w:t>
            </w:r>
            <w:r>
              <w:rPr>
                <w:rFonts w:eastAsia="Times New Roman"/>
                <w:b/>
                <w:bCs/>
                <w:color w:val="000000"/>
                <w:sz w:val="20"/>
                <w:szCs w:val="20"/>
              </w:rPr>
              <w:t>а номінальна вартість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Частка у статутному капіталі (у відсотках)</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08.11.2011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508/1/11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ДКЦПФР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UA4000130652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Акція проста бездокументарна іменна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Бездокументарні іменні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121461200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30365300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100</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Style w:val="a4"/>
                <w:rFonts w:eastAsia="Times New Roman"/>
                <w:color w:val="000000"/>
                <w:sz w:val="20"/>
                <w:szCs w:val="20"/>
              </w:rPr>
              <w:t>Опис</w:t>
            </w:r>
          </w:p>
        </w:tc>
        <w:tc>
          <w:tcPr>
            <w:tcW w:w="0" w:type="auto"/>
            <w:gridSpan w:val="8"/>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Протягом звiтного року цiннi папери емiтента на органiзацiйно оформлених та зовнiшнiх ринках не розмiщувались. Заяви про внесення до лiстингiв таких ринкiв не подавались. Додаткової емiсiї не було. Вiдповiдно до рiшення Операцiйного управлiння Публiчного а</w:t>
            </w:r>
            <w:r>
              <w:rPr>
                <w:rFonts w:eastAsia="Times New Roman"/>
                <w:color w:val="000000"/>
                <w:sz w:val="20"/>
                <w:szCs w:val="20"/>
              </w:rPr>
              <w:t>кцiонерного товариства "Фондова бiржа ПФТС" № 0109/2013/3 вiд 04.09.2013 р., яке набрало чинностi 05.09.2013 р., акцiї Компанiї включенi до Бiржового Списку ПФТС без включення до Бiржового Реєстру.</w:t>
            </w:r>
          </w:p>
        </w:tc>
      </w:tr>
      <w:tr w:rsidR="00000000">
        <w:tc>
          <w:tcPr>
            <w:tcW w:w="0" w:type="auto"/>
            <w:gridSpan w:val="10"/>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w:t>
            </w:r>
          </w:p>
        </w:tc>
      </w:tr>
    </w:tbl>
    <w:p w:rsidR="00000000" w:rsidRDefault="003543F6">
      <w:pPr>
        <w:rPr>
          <w:rFonts w:eastAsia="Times New Roman"/>
          <w:color w:val="000000"/>
        </w:rPr>
        <w:sectPr w:rsidR="00000000">
          <w:pgSz w:w="16840" w:h="11907" w:orient="landscape"/>
          <w:pgMar w:top="1134" w:right="1134" w:bottom="851" w:left="851" w:header="0" w:footer="0" w:gutter="0"/>
          <w:cols w:space="720"/>
        </w:sectPr>
      </w:pPr>
    </w:p>
    <w:p w:rsidR="00000000" w:rsidRDefault="003543F6">
      <w:pPr>
        <w:pStyle w:val="3"/>
        <w:rPr>
          <w:rFonts w:eastAsia="Times New Roman"/>
          <w:color w:val="000000"/>
        </w:rPr>
      </w:pPr>
      <w:r>
        <w:rPr>
          <w:rFonts w:eastAsia="Times New Roman"/>
          <w:color w:val="000000"/>
        </w:rPr>
        <w:lastRenderedPageBreak/>
        <w:t>XI. Опис бізнесу</w:t>
      </w: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В 1992 роцi радгосп-комбiнат iменi ХХV з'їзду КПРС рiшенням Ради трудового колективу перейменовано в радгосп-комбiнат "Обухiвський". Згiдно наказу Регiонального вiддiлення державного майна України по Київськiй областi № 14-25-7/1 вiд 5 травня 2006 року ра</w:t>
            </w:r>
            <w:r>
              <w:rPr>
                <w:rFonts w:eastAsia="Times New Roman"/>
                <w:color w:val="000000"/>
              </w:rPr>
              <w:t>дгосп-комбiнат "Обухiвський" був перетворений у вiдкрите акцiонерне товариство "Обухiвське". 29 жовтня 2010 року позачерговими загальними зборами акцiонерiв ВАТ "Обухiвське" було прийняте рiшення про припинення дiяльнiсть ВАТ "Обухiвське" шляхом реорганiза</w:t>
            </w:r>
            <w:r>
              <w:rPr>
                <w:rFonts w:eastAsia="Times New Roman"/>
                <w:color w:val="000000"/>
              </w:rPr>
              <w:t>цiї (перетворення) у Сiльськогосподарський виробничий кооператив "Обухiвський". 30 вересня 2011 року рiшенням загальних зборiв акцiонерiв було вiдмiнено рiшення зборiв акцiонерiв вiд 29 жовтня 2010 року щодо реорганiзацiї ВАТ "Обухiвське" в СВК "Обухiвське</w:t>
            </w:r>
            <w:r>
              <w:rPr>
                <w:rFonts w:eastAsia="Times New Roman"/>
                <w:color w:val="000000"/>
              </w:rPr>
              <w:t>" та прийнято рiшення про дематерiалiзацiю. В звiтному роцi таких важливих подiй як: злиття, подiл, приєднання, перетворення, видiлення не вiдбувалось.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Товариство має наступну виробничо-органiзацiйну структуру: - два вiддiли, двi тракторно-польовi бриг</w:t>
            </w:r>
            <w:r>
              <w:rPr>
                <w:rFonts w:eastAsia="Times New Roman"/>
                <w:color w:val="000000"/>
              </w:rPr>
              <w:t>ади при них, двi молочно-товарнi ферми i одна вiдгодiвельна ферма молодняка ВРХ; - автопарк, рем майстерня, електроцех, будiвельна бригада, їдальня, житлово-комунальне господарство, цех по переробцi с/г продукцiї: соняшника на олiю, зерна на крупи; - об'єк</w:t>
            </w:r>
            <w:r>
              <w:rPr>
                <w:rFonts w:eastAsia="Times New Roman"/>
                <w:color w:val="000000"/>
              </w:rPr>
              <w:t>ти, що знаходяться на консервацiї, iз них: промисловий комплекс по вирощуванню i вiдгодiвлi молодняка ВРХ на 1584 скотомiсць; - комбiкормовий завод потужнiстю 170 тонн комбiкормiв на добу; - котельня при промисловому комплексi i комбiкормовому заводi. Фiлi</w:t>
            </w:r>
            <w:r>
              <w:rPr>
                <w:rFonts w:eastAsia="Times New Roman"/>
                <w:color w:val="000000"/>
              </w:rPr>
              <w:t>й i представництв немає. Змiн в органiзацiйнiй структурi у вiдповiдностi з попереднiм звiтним перiодом не вiдбувалось.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Середнооблiкова чисельнiсть штатних працiвникiв облiкового складу 188 осiб. Середня чисельнiсть позаштатних працiвникiв та осiб, що працюють за сумiсництвом - 1 особа. Чисельнiсть працiвникiв, якi працюють на умовах неповного робочого часу - немає. Чисельн</w:t>
            </w:r>
            <w:r>
              <w:rPr>
                <w:rFonts w:eastAsia="Times New Roman"/>
                <w:color w:val="000000"/>
              </w:rPr>
              <w:t>iсть працiвникiв, що працюють за цивiльно-правовими договорами - 13 осiб. Фонд оплати працi: 9 820 тис. грн. Факти змiни розмiру фонду оплати працi, його збiльшення або зменшення вiдносно попереднього року: фонд заробiтної плати збiльшився на 1 307 тис. гр</w:t>
            </w:r>
            <w:r>
              <w:rPr>
                <w:rFonts w:eastAsia="Times New Roman"/>
                <w:color w:val="000000"/>
              </w:rPr>
              <w:t>н. у порiвняннi з попереднiм звiтним перiодом. Кадрова програма емiтента, спрямована на забезпечення рiвня квалiфiкацiї її працiвникiв операцiйним потребам емiтента: не ведеться.</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ПАТ "Обухiвське" входить до складу Української корпорацiї по виробництву м'яса на промисловiй основi "Тваринпром". Мiсцезнаходження об'єднання: 01011, Київ-11, вул. Панаса Мирного, 28 Загальнi вiдомостi. До складу корпорацiї входить 43 господарств-засновни</w:t>
            </w:r>
            <w:r>
              <w:rPr>
                <w:rFonts w:eastAsia="Times New Roman"/>
                <w:color w:val="000000"/>
              </w:rPr>
              <w:t>кiв, розташованих у 19 областях України. Основними завданнями корпорацiї є об"єднання та координацiя зусиль учасникiв по вирощуванню худоби, виробництву та реалiзацiї сiльськогосподарської продукцiї i в першу чергу - м'яса, ефективного використання кормiв,</w:t>
            </w:r>
            <w:r>
              <w:rPr>
                <w:rFonts w:eastAsia="Times New Roman"/>
                <w:color w:val="000000"/>
              </w:rPr>
              <w:t xml:space="preserve"> удосконалення технологiї вiдгодiвлi тварин тощо.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Товариство не проводить спiльну дiяльнiсть з iншими органiзацiями, пiдприємствами, установами.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Пропозицiй щодо реорганiзацiї з боку третiх осiб, що мали мiсце протягом звiтного перiоду не було.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lastRenderedPageBreak/>
              <w:t>Облiкову полiтику Товариства побудовано вiдповiдно до вимог закону України «Про бухгалтерський облiк i фiнансову звiтнiсть в Україна» та iнших нормативно-правових актiв щодо регулювання бухгалтерського облiку. Товариство веде бухгалтерський облiк господарс</w:t>
            </w:r>
            <w:r>
              <w:rPr>
                <w:rFonts w:eastAsia="Times New Roman"/>
                <w:color w:val="000000"/>
              </w:rPr>
              <w:t>ьких операцiй щодо майна i результатiв своєї дiяльностi в натуральних одиницях i в узагальненому грошовому виразi шляхом безперервного документального i взаємопов’язаного їх вiдображення. Бухгалтерський облiк в Товариствi у звiтному перiодi вiвся методом п</w:t>
            </w:r>
            <w:r>
              <w:rPr>
                <w:rFonts w:eastAsia="Times New Roman"/>
                <w:color w:val="000000"/>
              </w:rPr>
              <w:t>одвiйного запису за комп’ютерною формою за допомогою програми 1С. Господарськi операцiї вiдображаються в облiкових регiстрах в тому звiтному перiодi, в якому вони були здiйсненi. Нематерiальнi активи. Нематерiальним активом визнається немонетарний актив, я</w:t>
            </w:r>
            <w:r>
              <w:rPr>
                <w:rFonts w:eastAsia="Times New Roman"/>
                <w:color w:val="000000"/>
              </w:rPr>
              <w:t>кий не має фiзичної субстанцiї та може бути iдентифiкований. Придбанi об’єкти нематерiальних активiв, оцiнюються за собiвартiстю, яка складається з фактичних витрат на придбання та приведення їх до стану, придатного для використання вiдповiдно до запланова</w:t>
            </w:r>
            <w:r>
              <w:rPr>
                <w:rFonts w:eastAsia="Times New Roman"/>
                <w:color w:val="000000"/>
              </w:rPr>
              <w:t>ної мети. Амортизацiя нематерiальних активiв нараховується iз застосуванням прямолiнiйного методу, за яким рiчна сума амортизацiї визначається дiленням вартостi, яка амортизується, на строк корисного використання. Термiн корисного використання кожного об’є</w:t>
            </w:r>
            <w:r>
              <w:rPr>
                <w:rFonts w:eastAsia="Times New Roman"/>
                <w:color w:val="000000"/>
              </w:rPr>
              <w:t xml:space="preserve">кта i чинники, що впливають на нього, визначаються комiсiєю. Лiквiдацiйна вартiсть об’єктiв нематерiальних активiв прирiвняна нулю. Основнi засоби. Основним засобом визначається актив, який утримується для використання у виробництвi або постачаннi товарiв </w:t>
            </w:r>
            <w:r>
              <w:rPr>
                <w:rFonts w:eastAsia="Times New Roman"/>
                <w:color w:val="000000"/>
              </w:rPr>
              <w:t>чи наданнi послуг для надання в оренду або для адмiнiстративних цiлей, очiкуваний термiн його використання (експлуатацiї) перевищує 1 рiк, а первiсна вартiсть якого бiльш нiж 6000 тис.грн. Розглянувши доречнiсть застосування будь-якого з виключень, передба</w:t>
            </w:r>
            <w:r>
              <w:rPr>
                <w:rFonts w:eastAsia="Times New Roman"/>
                <w:color w:val="000000"/>
              </w:rPr>
              <w:t>чених у МСФЗ 1, в якостi умовної первiсної вартостi основних засобiв станом на 01.01.2012 р. прийнято оцiнку застосовану у попереднiх П(С)БО. У 2013 роцi було проведено дооцiнку основних засобiв до справедливої вартостi i ця справедлива вартiсть використов</w:t>
            </w:r>
            <w:r>
              <w:rPr>
                <w:rFonts w:eastAsia="Times New Roman"/>
                <w:color w:val="000000"/>
              </w:rPr>
              <w:t>ується як доцiльна собiвартiсть основних засобiв. У подальшому основнi засобим оцiнюються за їх собiвартiстю мiнус будь-яка накопичена амортизацiя та будь-якi накопиченi збитки вiд зменшення корисностi. Амортизацiя основних засобiв нараховується iз застосу</w:t>
            </w:r>
            <w:r>
              <w:rPr>
                <w:rFonts w:eastAsia="Times New Roman"/>
                <w:color w:val="000000"/>
              </w:rPr>
              <w:t>ванням прямолiнiйного методу, за яким рiчна сума амортизацiї визначається дiленням вартостi, яка амортизується, на строк корисного використання вiдповiдних об'єктiв основних засобiв: будiвлi 40-50 рокiв машини та обладнання 10-15 рокiв автомобiлi 5 рокiв i</w:t>
            </w:r>
            <w:r>
              <w:rPr>
                <w:rFonts w:eastAsia="Times New Roman"/>
                <w:color w:val="000000"/>
              </w:rPr>
              <w:t>нше 5 рокiв Лiквiдацiйна вартiсть всiх об’єктiв дорiвнює нулю. Строк корисного використання активу встановлюєть в момент придбання i надалi може переглядатись. Перегляд строку є змiною облiкової оцiнки i не потребує ретроспективного застосування. Балансова</w:t>
            </w:r>
            <w:r>
              <w:rPr>
                <w:rFonts w:eastAsia="Times New Roman"/>
                <w:color w:val="000000"/>
              </w:rPr>
              <w:t xml:space="preserve"> вартiсть основних засобiв переглядається на предмет зменшення корисностi, коли певнi подiї чи змiна обставин вказують на те, що балансова вартiсть активу не зможе бути вiдшкодована. У випадку виявлення ознак зменшення корисностi активу, перевищення його б</w:t>
            </w:r>
            <w:r>
              <w:rPr>
                <w:rFonts w:eastAsia="Times New Roman"/>
                <w:color w:val="000000"/>
              </w:rPr>
              <w:t xml:space="preserve">алансової вартостi над оцiночною вiдшкодовуваною вартiсть такого активу або одиницi, що генерує грошовi потоки, списується до вартостi очiкуваного вiдшкодування. Вартiсть очiкуваного вiдшкодування активiв визначається як бiльша з двох величин: чистої цiни </w:t>
            </w:r>
            <w:r>
              <w:rPr>
                <w:rFonts w:eastAsia="Times New Roman"/>
                <w:color w:val="000000"/>
              </w:rPr>
              <w:t>продажу активу або вартостi використання активу. Визнання та оцiнка фiнансових iнструментiв. Товариство визнає фiнансовий актив або фiнансове зобов’язання у балансi, тодi i тiльки тодi, коли воно стає стороною контрактних зобов’язань щодо фiнансового iнстр</w:t>
            </w:r>
            <w:r>
              <w:rPr>
                <w:rFonts w:eastAsia="Times New Roman"/>
                <w:color w:val="000000"/>
              </w:rPr>
              <w:t>умента. Операцiї з придбання або продажу фiнансових iнструментiв визнаються iз застосуванням облiку за датою розрахунку. Товариство визнає такi категорiї фiнансових iнструментiв: - фiнансовий актив, доступний для продажу, акцiї з вiдсотком володiння до 20%</w:t>
            </w:r>
            <w:r>
              <w:rPr>
                <w:rFonts w:eastAsia="Times New Roman"/>
                <w:color w:val="000000"/>
              </w:rPr>
              <w:t>; - iнвестицiї, утримуванi до погашення – облiгацiї та векселя; - дебiторська заборгованiсть; - фiнансовi зобов’язання, оцiненi за амортизованою вартiстю – кредити банкiв. Пiд час первiсного визнання фiнансового активу або фiнансового зобов’язання Товарист</w:t>
            </w:r>
            <w:r>
              <w:rPr>
                <w:rFonts w:eastAsia="Times New Roman"/>
                <w:color w:val="000000"/>
              </w:rPr>
              <w:t>во оцiнює їх за їхньою справедливою вартiстю плюс операцiйнi витрати, якi прямо вiдносяться до придбання або випуску фiнансового активу чи фiнансового зобов’язання. Облiкова полiтика щодо подальшої оцiнки фiнансових iнструментiв розкривається нижче у вiдпо</w:t>
            </w:r>
            <w:r>
              <w:rPr>
                <w:rFonts w:eastAsia="Times New Roman"/>
                <w:color w:val="000000"/>
              </w:rPr>
              <w:t>вiдних роздiлах облiкової полiтики. Грошовi кошти та їхнi еквiваленти. Грошовi кошти складаються з готiвки в касi та на рахунках в банках. До складу еквiвалентiв грошових коштiв вiдносяться короткостроковi високолiквiднi фiнансовi вкладення, якi можуть бут</w:t>
            </w:r>
            <w:r>
              <w:rPr>
                <w:rFonts w:eastAsia="Times New Roman"/>
                <w:color w:val="000000"/>
              </w:rPr>
              <w:t xml:space="preserve">и легко конвертованi в грошовi кошти, зi строком погашення не бiльше трьох мiсяцiв з дати придбання, вартiсть яких схильна до незначних коливань. </w:t>
            </w:r>
            <w:r>
              <w:rPr>
                <w:rFonts w:eastAsia="Times New Roman"/>
                <w:color w:val="000000"/>
              </w:rPr>
              <w:lastRenderedPageBreak/>
              <w:t>Дебiторська заборгованiсть Товариство визнає дебiторську заборгованiсть у звiтностi, коли воно стає стороною к</w:t>
            </w:r>
            <w:r>
              <w:rPr>
                <w:rFonts w:eastAsia="Times New Roman"/>
                <w:color w:val="000000"/>
              </w:rPr>
              <w:t>онтрактних зобов'язань i внаслiдок цього має юридичне право отримувати грошовi або iншi цiнностi. Пiд час первiсного визнання дебiторська заборгованiсть оцiнюється за її собiвартiстю, яка є справедливою вартiстю компенсацiї, наданої або отриманої за неї. В</w:t>
            </w:r>
            <w:r>
              <w:rPr>
                <w:rFonts w:eastAsia="Times New Roman"/>
                <w:color w:val="000000"/>
              </w:rPr>
              <w:t>изнання сумнiвної дебiторської заборгованостi вiдбувається в наступних випадках: значнi фiнансовi труднощi дебiтора; фактичний розрив контракту; надання позикодавцем боржниковi пiльгової позики, яку позикодавець не розглядав би за iнших умов; висока iмовiр</w:t>
            </w:r>
            <w:r>
              <w:rPr>
                <w:rFonts w:eastAsia="Times New Roman"/>
                <w:color w:val="000000"/>
              </w:rPr>
              <w:t>нiсть банкрутства або iншої фiнансової реорганiзацiї пiдприємства; визнання збитку вiд зменшення корисностi цього активу в попередньому звiтному перiодi; зникнення фiнансового ринку для цього фiнансового активу внаслiдок фiнансових труднощiв. Резерви пiд д</w:t>
            </w:r>
            <w:r>
              <w:rPr>
                <w:rFonts w:eastAsia="Times New Roman"/>
                <w:color w:val="000000"/>
              </w:rPr>
              <w:t>ебiторську заборгованiсть за основною дiяльнiстю визначенi з використанням за методом застосування абсолютної суми сумнiвної заборгованостi вiдповiдно до вимог застосованих стандартiв бухгалтерського облiку. Цi стандарти вимагають визнавати збитки вiд знец</w:t>
            </w:r>
            <w:r>
              <w:rPr>
                <w:rFonts w:eastAsia="Times New Roman"/>
                <w:color w:val="000000"/>
              </w:rPr>
              <w:t>iнення дебiторської заборгованостi в результату минулих подiй i забороняють визнавати збитки вiд знецiнення, яка можуть виникнути в наслiдок майбутнiх подiй незалежно вiд того, на скiльки такi подiї є ймовiрними. Керiвництво не може передбачити всi тенденц</w:t>
            </w:r>
            <w:r>
              <w:rPr>
                <w:rFonts w:eastAsia="Times New Roman"/>
                <w:color w:val="000000"/>
              </w:rPr>
              <w:t>iї, якi могли б вплинути на економiку країни, а також те, який вплив (при наявностi такого) вони можуть надати на фiнансовий стан. Запаси Одиницею облiку запасiв є окремi види запасiв за найменуванням. Запаси облiковуються за собiвартiстю. На дату звiтност</w:t>
            </w:r>
            <w:r>
              <w:rPr>
                <w:rFonts w:eastAsia="Times New Roman"/>
                <w:color w:val="000000"/>
              </w:rPr>
              <w:t>i запаси оцiнюються за найменшою з двох оцiнок – первiсною вартiстю або чистою вартiстю реалiзацiї. Оцiнка запасiв пiд час їх вибуття проводиться за методом собiвартостi перших за часом надходження запасiв (FIFO). Спрощена система оподаткування Починаючи з</w:t>
            </w:r>
            <w:r>
              <w:rPr>
                <w:rFonts w:eastAsia="Times New Roman"/>
                <w:color w:val="000000"/>
              </w:rPr>
              <w:t xml:space="preserve"> 1 сiчня 2015 року вiдповiдно до змiн, якi були внесенi у Податковий кодекс України, Товариство застосовує спрощену систему оподаткування, облiку та звiтностi та є платником єдиного податок четвертої групи, до якої вiдносяться сiльськогосподарськi товарови</w:t>
            </w:r>
            <w:r>
              <w:rPr>
                <w:rFonts w:eastAsia="Times New Roman"/>
                <w:color w:val="000000"/>
              </w:rPr>
              <w:t>робники, у яких частка сiльськогосподарського товаровиробництва за попереднiй податковий (звiтний) рiк дорiвнює або перевищує 75 вiдсоткiв. Об'єктом оподаткування для платникiв єдиного податку четвертої групи є площа сiльськогосподарських угiдь (рiллi, сiн</w:t>
            </w:r>
            <w:r>
              <w:rPr>
                <w:rFonts w:eastAsia="Times New Roman"/>
                <w:color w:val="000000"/>
              </w:rPr>
              <w:t>ожатей, пасовищ i багаторiчних насаджень) та/або земель водного фонду (внутрiшнiх водойм, озер, ставкiв, водосховищ), що перебуває у власностi сiльськогосподарського товаровиробника або надана йому у користування, у тому числi на умовах оренди. Базою опода</w:t>
            </w:r>
            <w:r>
              <w:rPr>
                <w:rFonts w:eastAsia="Times New Roman"/>
                <w:color w:val="000000"/>
              </w:rPr>
              <w:t>ткування податком для платникiв єдиного податку четвертої групи для сiльськогосподарських товаровиробникiв є нормативна грошова оцiнка одного гектара сiльськогосподарських угiдь (рiллi, сiножатей, пасовищ i багаторiчних насаджень), з урахуванням коефiцiєнт</w:t>
            </w:r>
            <w:r>
              <w:rPr>
                <w:rFonts w:eastAsia="Times New Roman"/>
                <w:color w:val="000000"/>
              </w:rPr>
              <w:t xml:space="preserve">а iндексацiї, визначеного за станом на 1 сiчня базового податкового (звiтного) року вiдповiдно до порядку, встановленого ПКУ. Фiнансовi зобов’язання Первiсно кредити банкiв визнаються за справедливою вартiстю, яка дорiвнює сумi надходжень мiнус витрати на </w:t>
            </w:r>
            <w:r>
              <w:rPr>
                <w:rFonts w:eastAsia="Times New Roman"/>
                <w:color w:val="000000"/>
              </w:rPr>
              <w:t>проведення операцiї. У подальшому суми фiнансових зобов’язань вiдображаються за амортизованою вартiстю за методом ефективної ставки вiдсотка, та будь-яка рiзниця мiж чистими надходженнями та вартiстю погашення визнається у прибутках чи збитках протягом пер</w:t>
            </w:r>
            <w:r>
              <w:rPr>
                <w:rFonts w:eastAsia="Times New Roman"/>
                <w:color w:val="000000"/>
              </w:rPr>
              <w:t>iоду дiї запозичень iз використанням ефективної ставки вiдсотка. Згортання фiнансових активiв та зобов’язань Фiнансовi активи та зобов’язання згортаються, якщо Товариство має юридичне право здiйснювати залiк визнаних у балансi сум i має намiр або зробити в</w:t>
            </w:r>
            <w:r>
              <w:rPr>
                <w:rFonts w:eastAsia="Times New Roman"/>
                <w:color w:val="000000"/>
              </w:rPr>
              <w:t>заємозалiк, або реалiзувати актив та виконати зобов’язання одночасно. Забезпечення Забезпечення визнаються, коли Товариство має теперiшню заборгованiсть (юридичну або конструктивну) внаслiдок минулої подiї, iснує ймовiрнiсть (тобто, бiльше можливо, нiж нем</w:t>
            </w:r>
            <w:r>
              <w:rPr>
                <w:rFonts w:eastAsia="Times New Roman"/>
                <w:color w:val="000000"/>
              </w:rPr>
              <w:t>ожливо), що погашення зобов’язання вимагатиме вибуття ресурсiв, котрi втiлюють у собi економiчнi вигоди i можна достовiрно оцiнити суму зобов’язання. Виплати працiвникам Товариство визнає короткостроковi виплати працiвникам як витрати та як зобов’язання пi</w:t>
            </w:r>
            <w:r>
              <w:rPr>
                <w:rFonts w:eastAsia="Times New Roman"/>
                <w:color w:val="000000"/>
              </w:rPr>
              <w:t>сля вирахування будь-якої вже сплаченої суми. Суму забезпечення (резерв) на оплату майбутнiх вiдпусток визначають як добуток фактично нарахованої заробiтної плати працiвникам i вiдсотку, обчисленого як вiдношення рiчної планової суми на оплату вiдпусток до</w:t>
            </w:r>
            <w:r>
              <w:rPr>
                <w:rFonts w:eastAsia="Times New Roman"/>
                <w:color w:val="000000"/>
              </w:rPr>
              <w:t xml:space="preserve"> загального планового фонду оплати працi. Наприкiнцi року проводять iнвентаризацiю резерву на оплату вiдпусток працiвникам. Доходи та витрати Доходи та витрати визнаються за методом нарахування. Дохiд вiд надання послуг вiдображається в момент виникнення н</w:t>
            </w:r>
            <w:r>
              <w:rPr>
                <w:rFonts w:eastAsia="Times New Roman"/>
                <w:color w:val="000000"/>
              </w:rPr>
              <w:t xml:space="preserve">езалежно вiд дати надходження коштiв i </w:t>
            </w:r>
            <w:r>
              <w:rPr>
                <w:rFonts w:eastAsia="Times New Roman"/>
                <w:color w:val="000000"/>
              </w:rPr>
              <w:lastRenderedPageBreak/>
              <w:t>визначається, виходячи iз ступеня завершеностi операцiї з надання послуг на дату балансу. Дивiденди визнаються доходом, коли встановлено право на отримання виплати. Витрати, понесенi у зв’язку з отриманням доходу, виз</w:t>
            </w:r>
            <w:r>
              <w:rPr>
                <w:rFonts w:eastAsia="Times New Roman"/>
                <w:color w:val="000000"/>
              </w:rPr>
              <w:t>наються у тому ж перiодi, що й вiдповiднi доходи. Витрати по позиках Витрати по позиках, якi не є часткою фiнансового iнструменту та не капiталiзуються як частина собiвартостi активiв, визнаються як витрати перiоду. Товариство капiталiзує витрати на позики</w:t>
            </w:r>
            <w:r>
              <w:rPr>
                <w:rFonts w:eastAsia="Times New Roman"/>
                <w:color w:val="000000"/>
              </w:rPr>
              <w:t xml:space="preserve">, якi безпосередньо вiдносяться до придбання, будiвництва або виробництва квалiфiкованого активу, як частина собiвартостi цього активу. Операцiї з iноземною валютою Операцiї в iноземнiй валютi облiковуються в українських гривнях за офiцiйним курсом обмiну </w:t>
            </w:r>
            <w:r>
              <w:rPr>
                <w:rFonts w:eastAsia="Times New Roman"/>
                <w:color w:val="000000"/>
              </w:rPr>
              <w:t>Нацiонального банку України на дату проведення операцiй. Монетарнi активи та зобов’язання, вираженi в iноземних валютах, перераховуються в гривню за вiдповiдними курсами обмiну НБУ на дату балансу. На дату балансу немонетарнi статтi, якi оцiнюються за iсто</w:t>
            </w:r>
            <w:r>
              <w:rPr>
                <w:rFonts w:eastAsia="Times New Roman"/>
                <w:color w:val="000000"/>
              </w:rPr>
              <w:t>ричною собiвартiстю в iноземною валютi, вiдображаються за курсом на дату операцiї, немонетарнi статтi, якi оцiнюються за справедливою вартiстю в iноземнiй валютi, вiдображаються за курсом на дату визначення справедливої вартостi. Курсовi рiзницi, що виникл</w:t>
            </w:r>
            <w:r>
              <w:rPr>
                <w:rFonts w:eastAsia="Times New Roman"/>
                <w:color w:val="000000"/>
              </w:rPr>
              <w:t>и при перерахунку за монетарними статтями визнаються в прибутку або збитку в тому перiодi, у якому вони виникають. Умовнi зобов’язання та активи Товариство не визнає умовнi зобов’язання. Iнформацiя про умовне зобов’язання розкривається, якщо можливiсть виб</w:t>
            </w:r>
            <w:r>
              <w:rPr>
                <w:rFonts w:eastAsia="Times New Roman"/>
                <w:color w:val="000000"/>
              </w:rPr>
              <w:t>уття ресурсiв, якi втiлюють у собi економiчнi вигоди, не вiддаленою. Товариство не визнає умовнi активи. Стисла iнформацiя про умовний актив розкривається, коли надходження економiчних вигод є ймовiрним. Новi та переглянутi стандарти та iнтерпретацiї, що з</w:t>
            </w:r>
            <w:r>
              <w:rPr>
                <w:rFonts w:eastAsia="Times New Roman"/>
                <w:color w:val="000000"/>
              </w:rPr>
              <w:t>астосовувались Товариством В цiлому, облiкова полiтика Товариства вiдповiдає тiй, що застосовувалась у попередньому звiтному роцi. При складаннi фiнансової звiтностi Товариство прийняло до застосування такi новi та переглянутi стандарти i тлумачення, а так</w:t>
            </w:r>
            <w:r>
              <w:rPr>
                <w:rFonts w:eastAsia="Times New Roman"/>
                <w:color w:val="000000"/>
              </w:rPr>
              <w:t>ож поправки до них, якi починають дiяти з 1 сiчня 2016 року. Стандарти, якi вперше застосовувались для цiєї звiтностi не мають значного впливу на поточний перiод (чи на будь-який попереднiй перiод) або матиме такий вплив (за винятком того, що неможливо виз</w:t>
            </w:r>
            <w:r>
              <w:rPr>
                <w:rFonts w:eastAsia="Times New Roman"/>
                <w:color w:val="000000"/>
              </w:rPr>
              <w:t>начити суму коригування), або може мати вплив на майбутнi перiоди Товариство не застосовувало новi МСФЗ, якi опублiкованi, але ще не набрали чинностi. Товариство має намiр застосувати новi стандарти з дати їх вступу в дiю. На даний момент керiвництво Товар</w:t>
            </w:r>
            <w:r>
              <w:rPr>
                <w:rFonts w:eastAsia="Times New Roman"/>
                <w:color w:val="000000"/>
              </w:rPr>
              <w:t>иства здiйснює оцiнку впливу на будь-який попереднiй перiод вiд прийняття до застосування МСФЗ, якi набирають чинностi з 01.01.2017 рок</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lastRenderedPageBreak/>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Товариство здiйснює торгiвлю слiдуючими товарами: - зерном, в т.ч.: пшеницею, ячменем пивоварним, кукурудзою, горохо</w:t>
            </w:r>
            <w:r>
              <w:rPr>
                <w:rFonts w:eastAsia="Times New Roman"/>
                <w:color w:val="000000"/>
              </w:rPr>
              <w:t>м; - технiчними культурами, в т.ч.: цукровим буряком,соєю, соняшником, рiпаком; - молоком, м'ясом ВРХ . Товариство надає наступнi послуги: авто послуги, послуги тракторами. Споживачами продукцiї є: Обухiвський молокозавод, Рокитнянський цукрозавод, Бiлоцер</w:t>
            </w:r>
            <w:r>
              <w:rPr>
                <w:rFonts w:eastAsia="Times New Roman"/>
                <w:color w:val="000000"/>
              </w:rPr>
              <w:t>кiвський хлiбоприймальний комбiнат, Василькiвський хлiбопродукт, Антонiвський м'ясокомбiнат, приватна фiрма "Деметра" , ЗАТ "Оболонь" та iншi. Особливостями стану розвитку галузi є сезоннiсть i велика залежнiсть вiд природних явищ i кiлькостi опадiв, тепла</w:t>
            </w:r>
            <w:r>
              <w:rPr>
                <w:rFonts w:eastAsia="Times New Roman"/>
                <w:color w:val="000000"/>
              </w:rPr>
              <w:t>, холоду, повенiв i засух. Основними конкурентами Товариства є колективнi i приватнi виробники с/г продукцiї. Особливостями продукцiї (послуг) емiтента є висока якiсть продукцiї i послуг, своєчаснiсть надання послуг. Експортнi операцiї Товариством не здiйс</w:t>
            </w:r>
            <w:r>
              <w:rPr>
                <w:rFonts w:eastAsia="Times New Roman"/>
                <w:color w:val="000000"/>
              </w:rPr>
              <w:t>нювались.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За останнi 5 рокiв значних придбань чи вiдчужень активiв не вiдбувалось. Значних iнвестицiй пов'язаних з господарською дiяльнiстю, товариство не планує.</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Правочини з власниками iстотної участi, членами наглядової ради або членами виконавчого органу, афiлiйованими особами, мiж Товариством або його дочiрнiми/залежними пiдприємствами, вiдокремленими пiдроздiлами, з одного боку, i власниками iстотної участi, чл</w:t>
            </w:r>
            <w:r>
              <w:rPr>
                <w:rFonts w:eastAsia="Times New Roman"/>
                <w:color w:val="000000"/>
              </w:rPr>
              <w:t>енами наглядової ради або членами виконавчого органу, з iншого боку протягом звiтного року не укладались.</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lastRenderedPageBreak/>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 xml:space="preserve">Основнi засоби належать товариству на правi власностi. Обмеження на використання майна вiдсутнi. Термiни та умови користування основними засобами </w:t>
            </w:r>
            <w:r>
              <w:rPr>
                <w:rFonts w:eastAsia="Times New Roman"/>
                <w:color w:val="000000"/>
              </w:rPr>
              <w:t>(за основними групами): будiвлi та споруди – 40-50 рокiв, машини та обладнання – 10 - 15 рокiв, транспортнi засоби – 5 рокiв, iнструменти, прилади, iнвентар (меблi) – 5 рокiв. Первiсна вартiсть основних засобiв на 31.12.2016 – 53 153 тис.грн. Сума нарахова</w:t>
            </w:r>
            <w:r>
              <w:rPr>
                <w:rFonts w:eastAsia="Times New Roman"/>
                <w:color w:val="000000"/>
              </w:rPr>
              <w:t>ного зносу на 31.12.2016 – 31 885 тис.грн. Ступiнь зносу основних засобiв – 60%. Ступiнь використання основних засобiв – 174,5 %</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Основною проблемою є вiдсутнiсть коштiв iз-за диспаритету цiн на с/г продукцiю та пальне i технiку, вiдсутнiсть молодих кад</w:t>
            </w:r>
            <w:r>
              <w:rPr>
                <w:rFonts w:eastAsia="Times New Roman"/>
                <w:color w:val="000000"/>
              </w:rPr>
              <w:t>рiв, високi цiни на мiндобрива, пальне, пестициди, технiку i запчастин до неї.</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У звiтному роцi за порушення законодавства було сплачено штрафiв на загальну суму 109 944,94 грн.</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Пiдприємство має задовiльний фiнансовий стан та можливостi для подальшо</w:t>
            </w:r>
            <w:r>
              <w:rPr>
                <w:rFonts w:eastAsia="Times New Roman"/>
                <w:color w:val="000000"/>
              </w:rPr>
              <w:t>го ефективного функцiонування i розвитку. Пiдприємство лiквiдне та фiнансово незалежне вiд залучених засобiв.</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Товариство виконало всi угоди в звiтному перiодi. Не виконаних договорiв (контрактiв) на кiнець звiтного року немає. Прогнозувати прибутки вiд</w:t>
            </w:r>
            <w:r>
              <w:rPr>
                <w:rFonts w:eastAsia="Times New Roman"/>
                <w:color w:val="000000"/>
              </w:rPr>
              <w:t xml:space="preserve"> виконання нових договорiв неможливо. Рентабельнiсть пiдприємства в наступному роцi очiкується не нижче попереднього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Товариство планує розвивати взаємовiдносини з пiдприємствами системи на засадах взаємовигiдного економiчного партнерства.</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У зв'язку з недостатньою кiлькiстю обiгових коштiв товариством не видiлялись кошти на дослiдження та розробку за звiтний перiод.</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Судових справ, стороною в яких виступає емiтент або його посадовi особи не було.</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r>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Iнша iнформацiя вiдсутня.</w:t>
            </w:r>
          </w:p>
        </w:tc>
      </w:tr>
    </w:tbl>
    <w:p w:rsidR="00000000" w:rsidRDefault="003543F6">
      <w:pPr>
        <w:rPr>
          <w:rFonts w:eastAsia="Times New Roman"/>
          <w:color w:val="000000"/>
        </w:rPr>
        <w:sectPr w:rsidR="00000000">
          <w:pgSz w:w="11907" w:h="16840"/>
          <w:pgMar w:top="1134" w:right="851" w:bottom="851" w:left="851" w:header="0" w:footer="0" w:gutter="0"/>
          <w:cols w:space="720"/>
        </w:sectPr>
      </w:pPr>
    </w:p>
    <w:p w:rsidR="00000000" w:rsidRDefault="003543F6">
      <w:pPr>
        <w:pStyle w:val="3"/>
        <w:rPr>
          <w:rFonts w:eastAsia="Times New Roman"/>
          <w:color w:val="000000"/>
        </w:rPr>
      </w:pPr>
      <w:r>
        <w:rPr>
          <w:rFonts w:eastAsia="Times New Roman"/>
          <w:color w:val="000000"/>
        </w:rPr>
        <w:lastRenderedPageBreak/>
        <w:t>XII. Інформація про господарську та фінансову діяльність емітента</w:t>
      </w:r>
    </w:p>
    <w:p w:rsidR="00000000" w:rsidRDefault="003543F6">
      <w:pPr>
        <w:pStyle w:val="4"/>
        <w:rPr>
          <w:rFonts w:eastAsia="Times New Roman"/>
          <w:color w:val="000000"/>
        </w:rPr>
      </w:pPr>
      <w:r>
        <w:rPr>
          <w:rFonts w:eastAsia="Times New Roman"/>
          <w:color w:val="000000"/>
        </w:rPr>
        <w:t>13.1. Інформація про основні засоби емітента (за залишковою вартістю)</w:t>
      </w:r>
    </w:p>
    <w:tbl>
      <w:tblPr>
        <w:tblW w:w="5000" w:type="pct"/>
        <w:tblCellMar>
          <w:top w:w="15" w:type="dxa"/>
          <w:left w:w="15" w:type="dxa"/>
          <w:bottom w:w="15" w:type="dxa"/>
          <w:right w:w="15" w:type="dxa"/>
        </w:tblCellMar>
        <w:tblLook w:val="04A0" w:firstRow="1" w:lastRow="0" w:firstColumn="1" w:lastColumn="0" w:noHBand="0" w:noVBand="1"/>
      </w:tblPr>
      <w:tblGrid>
        <w:gridCol w:w="1687"/>
        <w:gridCol w:w="1476"/>
        <w:gridCol w:w="1358"/>
        <w:gridCol w:w="1476"/>
        <w:gridCol w:w="1358"/>
        <w:gridCol w:w="1476"/>
        <w:gridCol w:w="1358"/>
      </w:tblGrid>
      <w:tr w:rsidR="00000000">
        <w:tc>
          <w:tcPr>
            <w:tcW w:w="0" w:type="auto"/>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Найменування основних засобів</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Власні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Орендовані основні засоби (тис. грн.)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Основні засоби, всього (тис. грн.)</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543F6">
            <w:pP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на кінець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на початок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на кінець періоду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1. 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23197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21268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23197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21268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21334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20080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21334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20080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1514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909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1514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909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206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73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2. Невиробничого призначення: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будівлі та споруди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машини та обладнання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транспортні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земельні ділянки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інші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Усього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23197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21268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23197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21268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right"/>
              <w:rPr>
                <w:rFonts w:eastAsia="Times New Roman"/>
                <w:color w:val="000000"/>
                <w:sz w:val="20"/>
                <w:szCs w:val="20"/>
              </w:rPr>
            </w:pPr>
            <w:r>
              <w:rPr>
                <w:rFonts w:eastAsia="Times New Roman"/>
                <w:color w:val="000000"/>
                <w:sz w:val="20"/>
                <w:szCs w:val="20"/>
              </w:rPr>
              <w:t>Опис</w:t>
            </w:r>
          </w:p>
        </w:tc>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Основнi засоби на</w:t>
            </w:r>
            <w:r>
              <w:rPr>
                <w:rFonts w:eastAsia="Times New Roman"/>
                <w:color w:val="000000"/>
                <w:sz w:val="20"/>
                <w:szCs w:val="20"/>
              </w:rPr>
              <w:t>лежать товариству на правi власностi. Обмеження на використання майна вiдсутнi. Термiни та умови користування основними засобами (за основними групами): будiвлi та споруди – 40-50 рокiв, машини та обладнання – 10 - 15 рокiв, транспортнi засоби – 5 рокiв, i</w:t>
            </w:r>
            <w:r>
              <w:rPr>
                <w:rFonts w:eastAsia="Times New Roman"/>
                <w:color w:val="000000"/>
                <w:sz w:val="20"/>
                <w:szCs w:val="20"/>
              </w:rPr>
              <w:t xml:space="preserve">нструменти, прилади, iнвентар (меблi) – 5 рокiв. Первiсна вартiсть основних засобiв на 31.12.2016 – 53 153 тис.грн. Сума нарахованого зносу на 31.12.2016 – 31 885 тис.грн. Ступiнь зносу основних засобiв – 60%. Ступiнь використання основних засобiв – 174,5 </w:t>
            </w:r>
            <w:r>
              <w:rPr>
                <w:rFonts w:eastAsia="Times New Roman"/>
                <w:color w:val="000000"/>
                <w:sz w:val="20"/>
                <w:szCs w:val="20"/>
              </w:rPr>
              <w:t>%</w:t>
            </w:r>
          </w:p>
        </w:tc>
      </w:tr>
    </w:tbl>
    <w:p w:rsidR="00000000" w:rsidRDefault="003543F6">
      <w:pPr>
        <w:pStyle w:val="4"/>
        <w:rPr>
          <w:rFonts w:eastAsia="Times New Roman"/>
          <w:color w:val="000000"/>
        </w:rPr>
      </w:pPr>
      <w:r>
        <w:rPr>
          <w:rFonts w:eastAsia="Times New Roman"/>
          <w:color w:val="000000"/>
        </w:rPr>
        <w:t>2. Інформація щодо вартості чистих активів емітента</w:t>
      </w:r>
    </w:p>
    <w:tbl>
      <w:tblPr>
        <w:tblW w:w="5000" w:type="pct"/>
        <w:tblCellMar>
          <w:top w:w="15" w:type="dxa"/>
          <w:left w:w="15" w:type="dxa"/>
          <w:bottom w:w="15" w:type="dxa"/>
          <w:right w:w="15" w:type="dxa"/>
        </w:tblCellMar>
        <w:tblLook w:val="04A0" w:firstRow="1" w:lastRow="0" w:firstColumn="1" w:lastColumn="0" w:noHBand="0" w:noVBand="1"/>
      </w:tblPr>
      <w:tblGrid>
        <w:gridCol w:w="2047"/>
        <w:gridCol w:w="3660"/>
        <w:gridCol w:w="4482"/>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Найменування показника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За попередній період</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Розрахункова вартість чистих активів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151487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120464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30365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Скоригований статутний капітал (тис. грн)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30365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lastRenderedPageBreak/>
              <w:t>Опис</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Використана методика розрахунку вартостi чистих активiв емiтента за попереднiй та звiтний перiоди вiдповiдно до "Методичних рекомендацiй щодо визначення вартостi чистих активiв акцiонерних товари</w:t>
            </w:r>
            <w:r>
              <w:rPr>
                <w:rFonts w:eastAsia="Times New Roman"/>
                <w:color w:val="000000"/>
                <w:sz w:val="20"/>
                <w:szCs w:val="20"/>
              </w:rPr>
              <w:t>ств", затверджених рiшенням Державної комiсiї з цiнних паперiв та фондового ринку вiд 17.11.2004 р. N485 (з урахуванням змiн показникiв фiнансової звiтностi). Рiзниця мiж розрахунковою вартiстю чистих активiв i статутним капiталом на кiнець звiтного перiод</w:t>
            </w:r>
            <w:r>
              <w:rPr>
                <w:rFonts w:eastAsia="Times New Roman"/>
                <w:color w:val="000000"/>
                <w:sz w:val="20"/>
                <w:szCs w:val="20"/>
              </w:rPr>
              <w:t>у становить 121122 тис.грн. Рiзниця мiж розрахунковою вартiстю чистих активiв та скоригованим статутним капiталом на кiнець звiтного перiоду становить 121122 тис.грн. Рiзниця мiж розрахунковою вартiстю чистих активiв i статутним капiталом на кiнець поперед</w:t>
            </w:r>
            <w:r>
              <w:rPr>
                <w:rFonts w:eastAsia="Times New Roman"/>
                <w:color w:val="000000"/>
                <w:sz w:val="20"/>
                <w:szCs w:val="20"/>
              </w:rPr>
              <w:t xml:space="preserve">нього перiоду становить 90099 тис.грн. Рiзниця мiж розрахунковою вартiстю чистих активiв та скоригованим статутним капiталом на кiнець попереднього перiоду становить 90099 тис.грн.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Висновок</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Вартiсть чистих активiв акцiонерного товариства не менша вiд статутного капiталу (скоригованого). Вимоги п.3 ст.155 Цивiльного кодексу України дотримуються.</w:t>
            </w:r>
          </w:p>
        </w:tc>
      </w:tr>
    </w:tbl>
    <w:p w:rsidR="00000000" w:rsidRDefault="003543F6">
      <w:pPr>
        <w:pStyle w:val="4"/>
        <w:rPr>
          <w:rFonts w:eastAsia="Times New Roman"/>
          <w:color w:val="000000"/>
        </w:rPr>
      </w:pPr>
      <w:r>
        <w:rPr>
          <w:rFonts w:eastAsia="Times New Roman"/>
          <w:color w:val="000000"/>
        </w:rPr>
        <w:t>3. Інформація про зобов'язання емітента</w:t>
      </w:r>
    </w:p>
    <w:tbl>
      <w:tblPr>
        <w:tblW w:w="5000" w:type="pct"/>
        <w:tblCellMar>
          <w:top w:w="15" w:type="dxa"/>
          <w:left w:w="15" w:type="dxa"/>
          <w:bottom w:w="15" w:type="dxa"/>
          <w:right w:w="15" w:type="dxa"/>
        </w:tblCellMar>
        <w:tblLook w:val="04A0" w:firstRow="1" w:lastRow="0" w:firstColumn="1" w:lastColumn="0" w:noHBand="0" w:noVBand="1"/>
      </w:tblPr>
      <w:tblGrid>
        <w:gridCol w:w="3355"/>
        <w:gridCol w:w="1363"/>
        <w:gridCol w:w="1860"/>
        <w:gridCol w:w="2357"/>
        <w:gridCol w:w="1254"/>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Види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Дата виникнення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Непогашена частина бор</w:t>
            </w:r>
            <w:r>
              <w:rPr>
                <w:rFonts w:eastAsia="Times New Roman"/>
                <w:b/>
                <w:bCs/>
                <w:color w:val="000000"/>
                <w:sz w:val="20"/>
                <w:szCs w:val="20"/>
              </w:rPr>
              <w:t>гу (тис. грн.)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Відсоток за користування коштами (відсоток річних)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Дата погашення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Кредити банку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61577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ПАТ "Банк Кредит Днiпро" (мультивалютна кредитна лiнiя)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20.11.2014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61577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01.06.2017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Зобов'язання за цінними паперами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у тому числі:</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за облігаціями (за кожним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за іпотечними цінними паперами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за сертифікатами ФОН (за кожним власним випуском):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за векселями (всього)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за іншими цінними паперами (у тому числі за похідними цінними паперами)(за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за фінансовими інвестиціями в корпоративні права (за кожним видом):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1771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Фінансова допомога на зворотній основі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Інші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32407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Усього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95755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Опис:</w:t>
            </w:r>
          </w:p>
        </w:tc>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д/н</w:t>
            </w:r>
          </w:p>
        </w:tc>
      </w:tr>
    </w:tbl>
    <w:p w:rsidR="00000000" w:rsidRDefault="003543F6">
      <w:pPr>
        <w:pStyle w:val="4"/>
        <w:rPr>
          <w:rFonts w:eastAsia="Times New Roman"/>
          <w:color w:val="000000"/>
        </w:rPr>
      </w:pPr>
      <w:r>
        <w:rPr>
          <w:rFonts w:eastAsia="Times New Roman"/>
          <w:color w:val="000000"/>
        </w:rPr>
        <w:t>XVI. Текст аудиторського висновку (звіту).</w:t>
      </w:r>
    </w:p>
    <w:tbl>
      <w:tblPr>
        <w:tblW w:w="5000" w:type="pct"/>
        <w:tblCellMar>
          <w:top w:w="15" w:type="dxa"/>
          <w:left w:w="15" w:type="dxa"/>
          <w:bottom w:w="15" w:type="dxa"/>
          <w:right w:w="15" w:type="dxa"/>
        </w:tblCellMar>
        <w:tblLook w:val="04A0" w:firstRow="1" w:lastRow="0" w:firstColumn="1" w:lastColumn="0" w:noHBand="0" w:noVBand="1"/>
      </w:tblPr>
      <w:tblGrid>
        <w:gridCol w:w="6926"/>
        <w:gridCol w:w="3263"/>
      </w:tblGrid>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Найменування аудиторської фірми (П. І. Б. аудитора - фізичної особи - підприємця)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Товариство з обмеженою вiдповiдальнiстю "Мiжнародний iнститут аудиту"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Код за ЄДРПОУ (реєстраційний номер облікової картки* платника податків - фізичної особи)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21512649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lastRenderedPageBreak/>
              <w:t>Місцезнаходження аудиторської фірми,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Україна, 03680, м. Київ, вул. Героїв Оборони, 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Номер та дата видачі свідоцтва про включення до Реєстру аудиторських фірм та аудиторів, виданого Аудиторською палатою України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0347 26.01.2001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Реєстраційний номер, серія та номер, дата видачі та строк дії с</w:t>
            </w:r>
            <w:r>
              <w:rPr>
                <w:rFonts w:eastAsia="Times New Roman"/>
                <w:color w:val="000000"/>
                <w:sz w:val="20"/>
                <w:szCs w:val="20"/>
              </w:rPr>
              <w:t>відоцтва про внесення до реєстру аудиторських фірм, які можуть проводити аудиторські перевірки професійних учасників ринку цінних паперів**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д/н д/н д/н д/н</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Текст аудиторського висновку (звіту)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АУДИТОРСЬКИЙ ВИСНОВОК (ЗВIТ НЕЗАЛЕЖНОГО АУДИТОРА) щодо фiнан</w:t>
            </w:r>
            <w:r>
              <w:rPr>
                <w:rFonts w:eastAsia="Times New Roman"/>
                <w:color w:val="000000"/>
                <w:sz w:val="20"/>
                <w:szCs w:val="20"/>
              </w:rPr>
              <w:t>сової звiтностi за 2016 рiк Публiчного акцiонерного товариства «Обухiвське» Нацiональнiй комiсiї з цiнних паперiв та фондового ринку України Акцiонерам та керiвництву Публiчного акцiонерного товариства «Обухiвське» Основнi вiдомостi про емiтента Повне найм</w:t>
            </w:r>
            <w:r>
              <w:rPr>
                <w:rFonts w:eastAsia="Times New Roman"/>
                <w:color w:val="000000"/>
                <w:sz w:val="20"/>
                <w:szCs w:val="20"/>
              </w:rPr>
              <w:t xml:space="preserve">енування: Публiчне акцiонерне товариство «Обухiвське» Iдентифiкацiйний код: 00857284 Юридична адреса: 08701, Київська обл., м. Обухiв, мiкрорайон Петровський, 26 Державна реєстрацiя: Дата державної реєстрацiї 09.10.2006 р. Номер запису в ЄДР - 10003706086 </w:t>
            </w:r>
            <w:r>
              <w:rPr>
                <w:rFonts w:eastAsia="Times New Roman"/>
                <w:color w:val="000000"/>
                <w:sz w:val="20"/>
                <w:szCs w:val="20"/>
              </w:rPr>
              <w:t>Основнi види дiяльностi: - 01.11 Вирощування зернових культур (крiм рису), бобових культур i насiння олiйних культур - 01.41 Розведення великої рогатої худоби молочних порiд - 01.64 Оброблення насiння для вiдтворення - 01.61 Допомiжна дiяльнiсть у рослинни</w:t>
            </w:r>
            <w:r>
              <w:rPr>
                <w:rFonts w:eastAsia="Times New Roman"/>
                <w:color w:val="000000"/>
                <w:sz w:val="20"/>
                <w:szCs w:val="20"/>
              </w:rPr>
              <w:t>цтвi - 01.19 Вирощування iнших однорiчних i дворiчних культур - 01.13 Вирощування овочiв i баштанних культур, коренеплодiв i бульбоплодiв Пiдстави для виконання аудиту Аудиторська перевiрка проводилась у вiдповiдностi з вимогами Мiжнародних стандартiв конт</w:t>
            </w:r>
            <w:r>
              <w:rPr>
                <w:rFonts w:eastAsia="Times New Roman"/>
                <w:color w:val="000000"/>
                <w:sz w:val="20"/>
                <w:szCs w:val="20"/>
              </w:rPr>
              <w:t>ролю якостi, аудиту, огляду, iншого надання впевненостi та супутнiх послуг, зокрема Мiжнародних стандартiв аудиту (далi – МСА) 700 «Формулювання думки та надання звiту щодо фiнансової звiтностi», 705 «Модифiкацiя думки у звiтi незалежного аудитора», 706 «П</w:t>
            </w:r>
            <w:r>
              <w:rPr>
                <w:rFonts w:eastAsia="Times New Roman"/>
                <w:color w:val="000000"/>
                <w:sz w:val="20"/>
                <w:szCs w:val="20"/>
              </w:rPr>
              <w:t>ояснювальнi параграфи та параграфи з iнших питань у звiтi незалежного аудитора», Господарського кодексу України вiд 16.01.2003 р. № 436-IV (зi змiнами та доповненнями), Закону України «Про цiннi папери та фондовий ринок» вiд 23.02.2006 р. № 3480-IV (зi змi</w:t>
            </w:r>
            <w:r>
              <w:rPr>
                <w:rFonts w:eastAsia="Times New Roman"/>
                <w:color w:val="000000"/>
                <w:sz w:val="20"/>
                <w:szCs w:val="20"/>
              </w:rPr>
              <w:t>нами та доповненнями), Закону України «Про акцiонернi товариства» вiд 17.09.2008 р. № 514-VI (зi змiнами та доповненнями), Закону України «Про аудиторську дiяльнiсть» вiд 22.04.1993 р. № 3125-ХII (в редакцiї Закону України «Про внесення змiн до Закону Укра</w:t>
            </w:r>
            <w:r>
              <w:rPr>
                <w:rFonts w:eastAsia="Times New Roman"/>
                <w:color w:val="000000"/>
                <w:sz w:val="20"/>
                <w:szCs w:val="20"/>
              </w:rPr>
              <w:t>їни «Про аудиторську дiяльнiсть» вiд 14.09.2006 р. № 140-V (зi змiнами та доповненнями)). ВИСНОВОК (ЗВIТ) ЩОДО ФIНАНСОВОЇ ЗВIТНОСТI ЕМIТЕНТА Ми провели аудит фiнансової звiтностi Публiчного акцiонерного товариства «Обухiвське» (далi – Компанiя), що додаєть</w:t>
            </w:r>
            <w:r>
              <w:rPr>
                <w:rFonts w:eastAsia="Times New Roman"/>
                <w:color w:val="000000"/>
                <w:sz w:val="20"/>
                <w:szCs w:val="20"/>
              </w:rPr>
              <w:t>ся, яка включає баланс (звiт про фiнансовий стан) станом на 31.12.2016 року, звiт про фiнансовi результати (звiт про сукупний дохiд), звiт про рух грошових коштiв, звiт про власний капiтал за рiк, що закiнчився на зазначену дату, та примiтки, складеної вiд</w:t>
            </w:r>
            <w:r>
              <w:rPr>
                <w:rFonts w:eastAsia="Times New Roman"/>
                <w:color w:val="000000"/>
                <w:sz w:val="20"/>
                <w:szCs w:val="20"/>
              </w:rPr>
              <w:t>повiдно до Мiжнародних стандартiв фiнансової звiтностi (далi – МСФЗ) (далi – Фiнансова звiтнiсть). Вiдповiдальнiсть управлiнського персоналу за фiнансову звiтнiсть Управлiнський персонал Компанiї несе вiдповiдальнiсть за складання та достовiрне подання цiє</w:t>
            </w:r>
            <w:r>
              <w:rPr>
                <w:rFonts w:eastAsia="Times New Roman"/>
                <w:color w:val="000000"/>
                <w:sz w:val="20"/>
                <w:szCs w:val="20"/>
              </w:rPr>
              <w:t>ї Фiнансової звiтностi вiдповiдно до вимог Мiжнародних стандартiв фiнансової звiтностi, якi мають вiдношення до складання цiєї Фiнансової звiтностi, та за такий внутрiшнiй контроль, який управлiнський персонал Компанiї визначає потрiбним для забезпечення с</w:t>
            </w:r>
            <w:r>
              <w:rPr>
                <w:rFonts w:eastAsia="Times New Roman"/>
                <w:color w:val="000000"/>
                <w:sz w:val="20"/>
                <w:szCs w:val="20"/>
              </w:rPr>
              <w:t>кладання Фiнансової звiтностi, що не мiстять суттєвих викривлень внаслiдок шахрайства або помилки. Аудиторська перевiрка проводилась з вiдома голови правлiння Компанiї Наковалова I.П. та головного бухгалтера Козленко О.Д. Вiдповiдальнiсть аудитора Вiдповiд</w:t>
            </w:r>
            <w:r>
              <w:rPr>
                <w:rFonts w:eastAsia="Times New Roman"/>
                <w:color w:val="000000"/>
                <w:sz w:val="20"/>
                <w:szCs w:val="20"/>
              </w:rPr>
              <w:t xml:space="preserve">альнiстю аудитора є висловлення думки щодо цiєї Фiнансової звiтностi на основi результатiв аудиту. Ми провели аудит вiдповiдно до Мiжнародних стандартiв контролю якостi, аудиту, огляду, iншого надання впевненостi та супутнiх послуг. Цi стандарти вимагають </w:t>
            </w:r>
            <w:r>
              <w:rPr>
                <w:rFonts w:eastAsia="Times New Roman"/>
                <w:color w:val="000000"/>
                <w:sz w:val="20"/>
                <w:szCs w:val="20"/>
              </w:rPr>
              <w:t>вiд нас дотримання вiдповiдних етичних вимог, а також планування й виконання аудиту для отримання достатньої впевненостi, що Фiнансова звiтнiсть не мiстить суттєвих викривлень. Аудит передбачає виконання процедур для отримання аудиторських доказiв щодо iнф</w:t>
            </w:r>
            <w:r>
              <w:rPr>
                <w:rFonts w:eastAsia="Times New Roman"/>
                <w:color w:val="000000"/>
                <w:sz w:val="20"/>
                <w:szCs w:val="20"/>
              </w:rPr>
              <w:t>ормацiї наведенiй у Фiнансовiй звiтностi. Вибiр процедур залежить вiд судження аудитора, включаючи оцiнку ризикiв суттєвих викривлень Фiнансової звiтностi внаслiдок шахрайства або помилки. Виконуючи оцiнку цих ризикiв, аудитор розглядає заходи внутрiшнього</w:t>
            </w:r>
            <w:r>
              <w:rPr>
                <w:rFonts w:eastAsia="Times New Roman"/>
                <w:color w:val="000000"/>
                <w:sz w:val="20"/>
                <w:szCs w:val="20"/>
              </w:rPr>
              <w:t xml:space="preserve"> контролю, що стосуються складання та достовiрностi подання Компанiєю Фiнансової звiтностi, з метою розробки аудиторських процедур, якi вiдповiдають обставинам, а не з метою висловлення думки щодо ефективностi внутрiшнього контролю Компанiї. Аудит включає </w:t>
            </w:r>
            <w:r>
              <w:rPr>
                <w:rFonts w:eastAsia="Times New Roman"/>
                <w:color w:val="000000"/>
                <w:sz w:val="20"/>
                <w:szCs w:val="20"/>
              </w:rPr>
              <w:t xml:space="preserve">також оцiнку вiдповiдностi використання облiкової полiтики, прийнятностi облiкових оцiнок, застосованих управлiнським персоналом Компанiї, та оцiнку загального подання Фiнансової звiтностi. Ми вважаємо, що отримали достатнi та прийнятнi аудиторськi докази </w:t>
            </w:r>
            <w:r>
              <w:rPr>
                <w:rFonts w:eastAsia="Times New Roman"/>
                <w:color w:val="000000"/>
                <w:sz w:val="20"/>
                <w:szCs w:val="20"/>
              </w:rPr>
              <w:t>для висловлення нашої думки. Пiдстава для висловлення умовно-позитивної думки Компанiя здiйснила оцiнку основних засобiв за справедливою вартiстю на дату переходу на МСФЗ (01.01.2012 р.). Їх залишкова вартiсть, ймовiрно, вiдрiзняється вiд справедливої варт</w:t>
            </w:r>
            <w:r>
              <w:rPr>
                <w:rFonts w:eastAsia="Times New Roman"/>
                <w:color w:val="000000"/>
                <w:sz w:val="20"/>
                <w:szCs w:val="20"/>
              </w:rPr>
              <w:t>остi станом на 31.12.2016 р. Ми не мали змоги отримати достатнi i належнi аудиторськi докази чи була потреба в коригуваннi сум, зазначених у фiнансовiй звiтностi. Вплив вказаного вiдхилення вiд вимог МСФЗ на балансову вартiсть основних засобiв, знос, чисти</w:t>
            </w:r>
            <w:r>
              <w:rPr>
                <w:rFonts w:eastAsia="Times New Roman"/>
                <w:color w:val="000000"/>
                <w:sz w:val="20"/>
                <w:szCs w:val="20"/>
              </w:rPr>
              <w:t xml:space="preserve">й прибуток (збиток), нерозподiлений прибуток (непокритий збиток) станом на 31.12.2016 р. не визначався. Ми не спостерiгали за проведенням рiчної iнвентаризацiї активiв та зобов'язань Компанiї, оскiльки ця подiя передувала датi нашого призначення аудитором </w:t>
            </w:r>
            <w:r>
              <w:rPr>
                <w:rFonts w:eastAsia="Times New Roman"/>
                <w:color w:val="000000"/>
                <w:sz w:val="20"/>
                <w:szCs w:val="20"/>
              </w:rPr>
              <w:t>Компанiї. Через характер облiкових запасiв Компанiї ми не мали змоги пiдтвердити кiлькiсть запасiв за допомогою альтернативних аудиторських процедур та оцiнити вплив даного питання на результати дiяльностi Компанiї у 2016 р. У зв’язку з цим, ми не мали змо</w:t>
            </w:r>
            <w:r>
              <w:rPr>
                <w:rFonts w:eastAsia="Times New Roman"/>
                <w:color w:val="000000"/>
                <w:sz w:val="20"/>
                <w:szCs w:val="20"/>
              </w:rPr>
              <w:t>ги визначити чи iснувала потреба в будь-яких коригуваннях запасiв i вiдповiдних елементiв фiнансової звiтностi станом на 31.12.2016 р. та за рiк, що закiнчився на зазначену дату. Умовно-позитивна думка На нашу думку, за винятком впливу на фiнансову звiтнiс</w:t>
            </w:r>
            <w:r>
              <w:rPr>
                <w:rFonts w:eastAsia="Times New Roman"/>
                <w:color w:val="000000"/>
                <w:sz w:val="20"/>
                <w:szCs w:val="20"/>
              </w:rPr>
              <w:t xml:space="preserve">ть </w:t>
            </w:r>
            <w:r>
              <w:rPr>
                <w:rFonts w:eastAsia="Times New Roman"/>
                <w:color w:val="000000"/>
                <w:sz w:val="20"/>
                <w:szCs w:val="20"/>
              </w:rPr>
              <w:lastRenderedPageBreak/>
              <w:t>питань, про якi йдеться у параграфi «Пiдстава для висловлення умовно-позитивної думки», Фiнансова звiтнiсть представляє достовiрно, в усiх суттєвих аспектах, фiнансовий стан Компанiї на 31.12.2016 р. та її фiнансовi результати за рiк, що закiнчився на з</w:t>
            </w:r>
            <w:r>
              <w:rPr>
                <w:rFonts w:eastAsia="Times New Roman"/>
                <w:color w:val="000000"/>
                <w:sz w:val="20"/>
                <w:szCs w:val="20"/>
              </w:rPr>
              <w:t>азначену дату, у вiдповiдностi до облiкової полiтики прийнятої Компанiєю, яка базується на вимогах Мiжнародних стандартiв фiнансової звiтностi, якi мають вiдношення до складання цiєї Фiнансової звiтностi.</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lastRenderedPageBreak/>
              <w:t>ЗВIТ ЩОДО IНШИХ ПИТАНЬ 1. Розкриття iнформацiї за видами активiв Станом на 31.12.2016 р. активи Компанiї вiдображенi у фiнансовiй звiтностi у сумi 247 242 тис. грн. 1.1. Необоротнi (непоточнi) активи Необоротнi (непоточнi) активи Компанiї станом на 31.12.2</w:t>
            </w:r>
            <w:r>
              <w:rPr>
                <w:rFonts w:eastAsia="Times New Roman"/>
                <w:color w:val="000000"/>
                <w:sz w:val="20"/>
                <w:szCs w:val="20"/>
              </w:rPr>
              <w:t>016 р. вiдображенi у фiнансовiй звiтностi у сумi 26 698 тис. грн. Необоротнi (непоточнi) активи Компанiї включали в себе: Основнi засоби (залишкова вартiсть) – 21 268 тис. грн.; Довгостроковi бiологiчнi актив (справедлива вартiсть) – 5 430 тис. грн. Компан</w:t>
            </w:r>
            <w:r>
              <w:rPr>
                <w:rFonts w:eastAsia="Times New Roman"/>
                <w:color w:val="000000"/>
                <w:sz w:val="20"/>
                <w:szCs w:val="20"/>
              </w:rPr>
              <w:t>iя здiйснила оцiнку основних засобiв за справедливою вартiстю на дату переходу на МСФЗ (01.01.2012 р.). Їх залишкова вартiсть, ймовiрно, вiдрiзняється вiд справедливої вартостi станом на 31.12.2016 р. Ми не мали змоги отримати достатнi i належнi аудиторськ</w:t>
            </w:r>
            <w:r>
              <w:rPr>
                <w:rFonts w:eastAsia="Times New Roman"/>
                <w:color w:val="000000"/>
                <w:sz w:val="20"/>
                <w:szCs w:val="20"/>
              </w:rPr>
              <w:t>i докази чи була потреба в коригуваннi сум, зазначених у фiнансовiй звiтностi. Вплив вказаного вiдхилення вiд вимог МСФЗ на балансову вартiсть основних засобiв, знос, чистий прибуток (збиток), нерозподiлений прибуток (непокритий збиток) станом на 31.12.201</w:t>
            </w:r>
            <w:r>
              <w:rPr>
                <w:rFonts w:eastAsia="Times New Roman"/>
                <w:color w:val="000000"/>
                <w:sz w:val="20"/>
                <w:szCs w:val="20"/>
              </w:rPr>
              <w:t>6 р. не визначався. Амортизацiя в Компанiї на основнi засоби у звiтному перiодi нараховувалась за прямолiнiйним методом, що не суперечить МСБО 16 «Основнi засоби». Довгостроковi бiологiчнi активи на дату звiтностi оцiнюються за справедливою вартiстю, що вi</w:t>
            </w:r>
            <w:r>
              <w:rPr>
                <w:rFonts w:eastAsia="Times New Roman"/>
                <w:color w:val="000000"/>
                <w:sz w:val="20"/>
                <w:szCs w:val="20"/>
              </w:rPr>
              <w:t>дповiдає вимогам МСБО 41 «Сiльське господарство». 1.2. Оборотнi (поточнi) активи Оборотнi (поточнi) активи Компанiї станом на 31.12.2016 р. вiдображенi у фiнансовiй звiтностi у сумi 220 544 тис. грн. Оборотнi (поточнi) активи Компанiї включали в себе: Запа</w:t>
            </w:r>
            <w:r>
              <w:rPr>
                <w:rFonts w:eastAsia="Times New Roman"/>
                <w:color w:val="000000"/>
                <w:sz w:val="20"/>
                <w:szCs w:val="20"/>
              </w:rPr>
              <w:t>си – 14 005 тис. грн.; Поточнi бiологiчнi активи – 5 432 тис. грн.; Дебiторську заборгованiсть за продукцiю, товари, роботи, послуги – 31 580 тис. грн.; Дебiторську заборгованiсть за розрахунками за виданими авансами – 102 995 тис. грн.; Дебiторську заборг</w:t>
            </w:r>
            <w:r>
              <w:rPr>
                <w:rFonts w:eastAsia="Times New Roman"/>
                <w:color w:val="000000"/>
                <w:sz w:val="20"/>
                <w:szCs w:val="20"/>
              </w:rPr>
              <w:t>ованiсть за розрахунками з бюджетом – 8 тис. грн.; Iншу поточну дебiторську заборгованiсть – 62 559 тис. грн.; Грошовi кошти та їх еквiваленти – 70 тис. грн.; Витрати майбутнiх перiодiв – 10 тис. грн.; Iншi оборотнi активи - 3 885 тис. грн. Перед складання</w:t>
            </w:r>
            <w:r>
              <w:rPr>
                <w:rFonts w:eastAsia="Times New Roman"/>
                <w:color w:val="000000"/>
                <w:sz w:val="20"/>
                <w:szCs w:val="20"/>
              </w:rPr>
              <w:t>м рiчної фiнансової звiтностi вiдповiдно до наказу № 133а вiд 27.10.2016 р. Компанiєю проводилась повна iнвентаризацiя активiв i зобов’язань станом на 01.11.2016 р. Згiдно з протоколом засiдання iнвентаризацiйної комiсiї вiд 22.11.2016 р. фактична наявнiст</w:t>
            </w:r>
            <w:r>
              <w:rPr>
                <w:rFonts w:eastAsia="Times New Roman"/>
                <w:color w:val="000000"/>
                <w:sz w:val="20"/>
                <w:szCs w:val="20"/>
              </w:rPr>
              <w:t>ь матерiальних цiнностей вiдповiдає даним бухгалтерського облiку. Ми не спостерiгали за проведенням рiчної iнвентаризацiї активiв та зобов'язань Компанiї, оскiльки ця подiя передувала датi нашого призначення аудитором Компанiї. Через характер облiкових зап</w:t>
            </w:r>
            <w:r>
              <w:rPr>
                <w:rFonts w:eastAsia="Times New Roman"/>
                <w:color w:val="000000"/>
                <w:sz w:val="20"/>
                <w:szCs w:val="20"/>
              </w:rPr>
              <w:t>асiв Компанiї ми не мали змоги пiдтвердити кiлькiсть запасiв за допомогою альтернативних аудиторських процедур та оцiнити вплив даного питання на результати дiяльностi Компанiї у 2016 р. У зв’язку з цим, ми не мали змоги визначити чи iснувала потреба в буд</w:t>
            </w:r>
            <w:r>
              <w:rPr>
                <w:rFonts w:eastAsia="Times New Roman"/>
                <w:color w:val="000000"/>
                <w:sz w:val="20"/>
                <w:szCs w:val="20"/>
              </w:rPr>
              <w:t>ь-яких коригуваннях запасiв i вiдповiдних елементiв фiнансової звiтностi станом на 31.12.2016 р. та за рiк, що закiнчився на зазначену дату. 2. Розкриття iнформацiї про зобов'язання та забезпечення Станом на 31.12.2016 р. загальна сума зобов’язань та забез</w:t>
            </w:r>
            <w:r>
              <w:rPr>
                <w:rFonts w:eastAsia="Times New Roman"/>
                <w:color w:val="000000"/>
                <w:sz w:val="20"/>
                <w:szCs w:val="20"/>
              </w:rPr>
              <w:t>печень Компанiї вiдображена у фiнансовiй звiтностi у сумi 95 755 тис. грн. 2.1. Довгостроковi зобов’язання i забезпечення Довгостроковi зобов’язання i забезпечення Компанiї станом на 31.12.2016 р. вiдображенi у фiнансовiй звiтностi у сумi 63 344 тис грн. т</w:t>
            </w:r>
            <w:r>
              <w:rPr>
                <w:rFonts w:eastAsia="Times New Roman"/>
                <w:color w:val="000000"/>
                <w:sz w:val="20"/>
                <w:szCs w:val="20"/>
              </w:rPr>
              <w:t>а включали в себе: довгостроковi кредити банкiв в сумi 61 577 тис. грн.; цiльове фiнансування - 1 767 тис. грн. 2.2. Короткостроковi (поточнi) зобов’язання i забезпечення Короткостроковi (поточнi) зобов’язання Компанiї станом на 31.12.2016 р. вiдображенi у</w:t>
            </w:r>
            <w:r>
              <w:rPr>
                <w:rFonts w:eastAsia="Times New Roman"/>
                <w:color w:val="000000"/>
                <w:sz w:val="20"/>
                <w:szCs w:val="20"/>
              </w:rPr>
              <w:t xml:space="preserve"> фiнансовiй звiтностi у сумi 32 411 тис грн. Короткостроковi (поточнi) зобов’язання Компанiї включали в себе: Кредиторську заборгованiсть за товари, роботи, послуги – 6 960 тис. грн.; Поточнi зобов'язання за розрахунками з бюджетом – 1 657 тис. грн.; Поточ</w:t>
            </w:r>
            <w:r>
              <w:rPr>
                <w:rFonts w:eastAsia="Times New Roman"/>
                <w:color w:val="000000"/>
                <w:sz w:val="20"/>
                <w:szCs w:val="20"/>
              </w:rPr>
              <w:t>нi зобов'язання за розрахунками зi страхування – 114 тис. грн.; Поточнi зобов'язання за розрахунками з оплати працi – 424 тис. грн.; Поточна кредиторська заборгованiсть за одержаними авансами – 12 731 тис. грн.; Поточнi забезпечення – 114 тис. грн.; Iншi п</w:t>
            </w:r>
            <w:r>
              <w:rPr>
                <w:rFonts w:eastAsia="Times New Roman"/>
                <w:color w:val="000000"/>
                <w:sz w:val="20"/>
                <w:szCs w:val="20"/>
              </w:rPr>
              <w:t>оточнi зобов’язання – 10 411 тис. грн.</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3. Розкриття iнформацiї про власний капiтал 3.1. Формування статутного капiталу та емiсiя цiнних паперiв Статутний капiтал Компанiї у вiдповiдностi до установчих документiв становить 30 365 300,00 грн. На звiтну дат</w:t>
            </w:r>
            <w:r>
              <w:rPr>
                <w:rFonts w:eastAsia="Times New Roman"/>
                <w:color w:val="000000"/>
                <w:sz w:val="20"/>
                <w:szCs w:val="20"/>
              </w:rPr>
              <w:t>у статутний капiтал сплачено повнiстю, державна частка вiдсутня. Вiдповiдно до свiдоцтва про реєстрацiю випуску акцiй № 508/1/11 вiд 08.11.2011р. Публiчним акцiонерним товариством «Обухiвське» 29.10.2010 р. зареєстровано випуск 121 461 200 штук простих iме</w:t>
            </w:r>
            <w:r>
              <w:rPr>
                <w:rFonts w:eastAsia="Times New Roman"/>
                <w:color w:val="000000"/>
                <w:sz w:val="20"/>
                <w:szCs w:val="20"/>
              </w:rPr>
              <w:t>нних акцiй на загальну суму 30 365 300,00 грн. номiнальною вартiстю 0,25 грн. Форма iснування акцiй – бездокументарна. Протягом перiоду, що перевiрявся, викуп акцiй власної емiсiї Компанiєю не здiйснювався, дивiденди не нараховувалися i не виплачувалися. 3</w:t>
            </w:r>
            <w:r>
              <w:rPr>
                <w:rFonts w:eastAsia="Times New Roman"/>
                <w:color w:val="000000"/>
                <w:sz w:val="20"/>
                <w:szCs w:val="20"/>
              </w:rPr>
              <w:t xml:space="preserve">.2. Власний капiтал Власний капiтал Компанiї станом на 31.12.2016 р. становить 151 487 тис. грн., в тому числi Статутний (зареєстрований) капiтал – 30 365 тис. грн., Капiтал у дооцiнках – 23 157 тис. грн., нерозподiлений прибуток – 97 965 тис. грн. Склад, </w:t>
            </w:r>
            <w:r>
              <w:rPr>
                <w:rFonts w:eastAsia="Times New Roman"/>
                <w:color w:val="000000"/>
                <w:sz w:val="20"/>
                <w:szCs w:val="20"/>
              </w:rPr>
              <w:t>структура i використання складових власного капiталу вiдповiдає вимогам установчих документiв Компанiї. 3.3. Чистий прибуток за перiод За даними Фiнансової звiтностi протягом звiтного перiоду Компанiя отримала прибуток у розмiрi 31 023 тис. грн. Прибуток К</w:t>
            </w:r>
            <w:r>
              <w:rPr>
                <w:rFonts w:eastAsia="Times New Roman"/>
                <w:color w:val="000000"/>
                <w:sz w:val="20"/>
                <w:szCs w:val="20"/>
              </w:rPr>
              <w:t>омпанiї за звiтний перiод становить 31 023 тис. грн., в т.ч. Чистий дохiд вiд реалiзацiї продукцiї (товарiв, робiт, послуг) – 92 831 тис. грн.; Iншi операцiйнi доходи – 50 819 тис. грн.; Iншi доходи – 4 тис. грн.; Собiвартiсть реалiзованої продукцiї (товар</w:t>
            </w:r>
            <w:r>
              <w:rPr>
                <w:rFonts w:eastAsia="Times New Roman"/>
                <w:color w:val="000000"/>
                <w:sz w:val="20"/>
                <w:szCs w:val="20"/>
              </w:rPr>
              <w:t>iв, робiт, послуг) –83 621 тис. грн.; Адмiнiстративнi витрати – 4 930 тис. грн.; Витрати на збут – 4 578 тис. грн.; Iншi операцiйнi витрати – 5 348 тис. грн.; Фiнансовi витрати – 14 015 тис. грн.; Iншi витрати – 139 тис. грн. 4. Рух грошових коштiв У звiтн</w:t>
            </w:r>
            <w:r>
              <w:rPr>
                <w:rFonts w:eastAsia="Times New Roman"/>
                <w:color w:val="000000"/>
                <w:sz w:val="20"/>
                <w:szCs w:val="20"/>
              </w:rPr>
              <w:t>остi вiдображено чистий рух грошових коштiв: вiд операцiйної дiяльностi – 54 292 тис. грн. (надходження); вiд iнвестицiйної дiяльностi – 96 тис. грн. (витрачання), вiд фiнансової дiяльностi – 54 150 тис. грн. (витрачання). Чистий рух коштiв за звiтний перi</w:t>
            </w:r>
            <w:r>
              <w:rPr>
                <w:rFonts w:eastAsia="Times New Roman"/>
                <w:color w:val="000000"/>
                <w:sz w:val="20"/>
                <w:szCs w:val="20"/>
              </w:rPr>
              <w:t xml:space="preserve">од складає 46 тис. грн. (надходження), залишок коштiв на кiнець року 70 тис. грн., що вiдповiдає даним Балансу (Звiту про фiнансовий </w:t>
            </w:r>
            <w:r>
              <w:rPr>
                <w:rFonts w:eastAsia="Times New Roman"/>
                <w:color w:val="000000"/>
                <w:sz w:val="20"/>
                <w:szCs w:val="20"/>
              </w:rPr>
              <w:lastRenderedPageBreak/>
              <w:t>стан) за статтями грошових коштiв. 5. Змiни у складi власного капiталу У Звiтi про власний капiтал вiдображено вартiсний ск</w:t>
            </w:r>
            <w:r>
              <w:rPr>
                <w:rFonts w:eastAsia="Times New Roman"/>
                <w:color w:val="000000"/>
                <w:sz w:val="20"/>
                <w:szCs w:val="20"/>
              </w:rPr>
              <w:t>лад та рух власного капiталу Компанiї. Рух власного капiталу за 2016 рiк вiдображено в частинi отриманого прибутку в сумi 31 023 тис. грн., що вiдповiдає даним Балансу (Звiту про фiнансовий стан) та Звiту про фiнансовi результати (Звiту про сукупний дохiд)</w:t>
            </w:r>
            <w:r>
              <w:rPr>
                <w:rFonts w:eastAsia="Times New Roman"/>
                <w:color w:val="000000"/>
                <w:sz w:val="20"/>
                <w:szCs w:val="20"/>
              </w:rPr>
              <w:t>. Iншi змiни в капiталi вiдображено в частинi зменшення капiталу в дооцiнцi та збiльшення нерозподiленого прибутку (непокритого збитку) в сумi 13 тис. грн. 6. Розкриття iнформацiї у Примiтках до звiтностi Примiтки до фiнансової звiтностi достовiрно розкрив</w:t>
            </w:r>
            <w:r>
              <w:rPr>
                <w:rFonts w:eastAsia="Times New Roman"/>
                <w:color w:val="000000"/>
                <w:sz w:val="20"/>
                <w:szCs w:val="20"/>
              </w:rPr>
              <w:t>ають iнформацiю про майновий та фiнансовий стан Компанiї. Показники Примiток до фiнансової звiтностi вiдповiдають даним, отриманим при трансформацiї даних бухгалтерського облiку, та спiвставнi з iншими формами звiтностi.</w:t>
            </w:r>
          </w:p>
        </w:tc>
      </w:tr>
      <w:tr w:rsidR="00000000">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lastRenderedPageBreak/>
              <w:t xml:space="preserve">7. Аналiз показникiв фiнансового </w:t>
            </w:r>
            <w:r>
              <w:rPr>
                <w:rFonts w:eastAsia="Times New Roman"/>
                <w:color w:val="000000"/>
                <w:sz w:val="20"/>
                <w:szCs w:val="20"/>
              </w:rPr>
              <w:t xml:space="preserve">стану Аналiз показникiв фiнансового стану Компанiї проведено на пiдставi даних Фiнансової звiтностi. Показники фiнансового стану Компанiї розрахованi аудиторами та становлять наступнi значення: Показник Нормативне значення 31.12.2015 31.12.2016 Коефiцiєнт </w:t>
            </w:r>
            <w:r>
              <w:rPr>
                <w:rFonts w:eastAsia="Times New Roman"/>
                <w:color w:val="000000"/>
                <w:sz w:val="20"/>
                <w:szCs w:val="20"/>
              </w:rPr>
              <w:t>абсолютної лiквiдностi 0,25 – 0,50 0,001 0,002 Коефiцiєнт загальної лiквiдностi &gt; 1,00 4,959 6,805 Коефiцiєнт фiнансової стiйкостi (незалежностi, автономiї) &gt; 0,50 0,586 0,613 Коефiцiєнт покриття зобов'язань власним капiталом &gt; 1,00, збiльшення 1,414 1,582</w:t>
            </w:r>
            <w:r>
              <w:rPr>
                <w:rFonts w:eastAsia="Times New Roman"/>
                <w:color w:val="000000"/>
                <w:sz w:val="20"/>
                <w:szCs w:val="20"/>
              </w:rPr>
              <w:t xml:space="preserve"> Коефiцiєнт рентабельностi активiв &gt; 0,00, збiльшення 0,194 0,137 Коефiцiєнт абсолютної лiквiдностi Компанiї станом на 31.12.2016 р. становив 0,002, що свiдчить про недостатнiй рiвень покриття поточних зобов’язань за рахунок поточних фiнансових iнвестицiй,</w:t>
            </w:r>
            <w:r>
              <w:rPr>
                <w:rFonts w:eastAsia="Times New Roman"/>
                <w:color w:val="000000"/>
                <w:sz w:val="20"/>
                <w:szCs w:val="20"/>
              </w:rPr>
              <w:t xml:space="preserve"> грошових коштiв та їх еквiвалентiв. Коефiцiєнт загальної лiквiдностi Компанiї станом на 31.12.2016 р. становив 6,805, що свiдчить про високий рiвень покриття поточних зобов’язань за рахунок оборотних (поточних) активiв. Коефiцiєнт фiнансової стiйкостi (не</w:t>
            </w:r>
            <w:r>
              <w:rPr>
                <w:rFonts w:eastAsia="Times New Roman"/>
                <w:color w:val="000000"/>
                <w:sz w:val="20"/>
                <w:szCs w:val="20"/>
              </w:rPr>
              <w:t>залежностi, автономiї) Компанiї станом на 31.12.2016 р. мав значення 0,613, що свiдчить про достатню частку власного капiталу в загальнiй вартостi майна. Коефiцiєнт покриття зобов'язань власним капiталом Компанiї станом на 31.12.2013 р. мав значення 1,582,</w:t>
            </w:r>
            <w:r>
              <w:rPr>
                <w:rFonts w:eastAsia="Times New Roman"/>
                <w:color w:val="000000"/>
                <w:sz w:val="20"/>
                <w:szCs w:val="20"/>
              </w:rPr>
              <w:t xml:space="preserve"> що свiдчить про високий рiвень покриття всiх зобов’язань за рахунок власного капiталу. Коефiцiєнт рентабельностi активiв Компанiї станом на 31.12.2016 р. мав значення в межах нормативного (0,137), проте, знизився у порiвняннi з попереднiм звiтнiм перiодом</w:t>
            </w:r>
            <w:r>
              <w:rPr>
                <w:rFonts w:eastAsia="Times New Roman"/>
                <w:color w:val="000000"/>
                <w:sz w:val="20"/>
                <w:szCs w:val="20"/>
              </w:rPr>
              <w:t>, що свiдчить про зниження ефективностi використання активiв. 8. Розкриття щодо iншої допомiжної iнформацiї 8.1. Система бухгалтерського облiку Компанiя веде бухгалтерський облiк господарських операцiй щодо майна i результатiв своєї дiяльностi в натуральни</w:t>
            </w:r>
            <w:r>
              <w:rPr>
                <w:rFonts w:eastAsia="Times New Roman"/>
                <w:color w:val="000000"/>
                <w:sz w:val="20"/>
                <w:szCs w:val="20"/>
              </w:rPr>
              <w:t>х одиницях i в узагальненому грошовому виразi шляхом безперервного документального i взаємопов’язаного їх вiдображення. Бухгалтерський облiк в Компанiї у звiтному перiодi вiвся методом подвiйного запису господарських операцiй, як це передбачено законом Укр</w:t>
            </w:r>
            <w:r>
              <w:rPr>
                <w:rFonts w:eastAsia="Times New Roman"/>
                <w:color w:val="000000"/>
                <w:sz w:val="20"/>
                <w:szCs w:val="20"/>
              </w:rPr>
              <w:t xml:space="preserve">аїни «Про бухгалтерський облiк та фiнансову звiтнiсть в Українi» вiд 16.07.1999 р. № 996-XIV (зi змiнами та доповненнями). В Компанiї облiк ведеться iз застосуванням комп’ютерної програми «1С Пiдприємство» у вiдповiдностi до Плану рахункiв бухгалтерського </w:t>
            </w:r>
            <w:r>
              <w:rPr>
                <w:rFonts w:eastAsia="Times New Roman"/>
                <w:color w:val="000000"/>
                <w:sz w:val="20"/>
                <w:szCs w:val="20"/>
              </w:rPr>
              <w:t>облiку активiв, капiталу, зобов'язань i господарських операцiй пiдприємств i органiзацiй, затвердженого наказом вiд 30.11.1999 р. № 291 (у редакцiї наказу вiд 09.12.2011 р. № 1591). При перевiрцi було встановлено, що Фiнансова звiтнiсть Компанiї складена ш</w:t>
            </w:r>
            <w:r>
              <w:rPr>
                <w:rFonts w:eastAsia="Times New Roman"/>
                <w:color w:val="000000"/>
                <w:sz w:val="20"/>
                <w:szCs w:val="20"/>
              </w:rPr>
              <w:t>ляхом трансформацiї даних облiкових записiв здiйснених у вiдповiдностi до нацiональних П(С)БО з внесенням коригувань та проведення рекласифiкацiї статей з метою достовiрного представлення iнформацiї згiдно з вимогами МСФЗ. Вказанi коригування в регiстрах б</w:t>
            </w:r>
            <w:r>
              <w:rPr>
                <w:rFonts w:eastAsia="Times New Roman"/>
                <w:color w:val="000000"/>
                <w:sz w:val="20"/>
                <w:szCs w:val="20"/>
              </w:rPr>
              <w:t>ухгалтерського облiку не вiдображенi. 8.2. Вiдповiднiсть вартостi чистих активiв вимогам законодавства Вартiсть чистих активiв Компанiї була розрахована у вiдповiдностi до Методичних рекомендацiй щодо визначення вартостi чистих активiв акцiонерних товарист</w:t>
            </w:r>
            <w:r>
              <w:rPr>
                <w:rFonts w:eastAsia="Times New Roman"/>
                <w:color w:val="000000"/>
                <w:sz w:val="20"/>
                <w:szCs w:val="20"/>
              </w:rPr>
              <w:t>в, схвалених рiшенням Комiсiї вiд 17.11.2004 р. № 485. Вартiсть чистих активiв Компанiї станом на звiтну дату складає 151 487 тис. грн., що вiдповiдає вимогам чинного законодавства. 8.3. Виконання значних правочинiв За свiдченнями керiвництва Компанiї, пор</w:t>
            </w:r>
            <w:r>
              <w:rPr>
                <w:rFonts w:eastAsia="Times New Roman"/>
                <w:color w:val="000000"/>
                <w:sz w:val="20"/>
                <w:szCs w:val="20"/>
              </w:rPr>
              <w:t>ядок виконання значних правочинiв вiдповiдає вимогам Статуту Компанiї та чинному законодавству. 8.4. Ризики суттєвого викривлення фiнансової звiтностi внаслiдок шахрайства Аудиторська перевiрка передбачала проведення процедур, для отримання доказiв щодо су</w:t>
            </w:r>
            <w:r>
              <w:rPr>
                <w:rFonts w:eastAsia="Times New Roman"/>
                <w:color w:val="000000"/>
                <w:sz w:val="20"/>
                <w:szCs w:val="20"/>
              </w:rPr>
              <w:t>м та розкриття iнформацiї у Фiнансовiй звiтностi. Вибiр процедур залежав вiд професiйного судження аудитора, в тому числi вiд оцiнки ризикiв суттєвих викривлень у Фiнансовiй звiтностi внаслiдок помилки або шахрайства (МСА 240 «Вiдповiдальнiсть аудитора, що</w:t>
            </w:r>
            <w:r>
              <w:rPr>
                <w:rFonts w:eastAsia="Times New Roman"/>
                <w:color w:val="000000"/>
                <w:sz w:val="20"/>
                <w:szCs w:val="20"/>
              </w:rPr>
              <w:t xml:space="preserve"> стосується шахрайства, при аудитi фiнансової звiтностi»). Фiнансова звiтнiсть Компанiї в цiлому не мiстить суттєвого викривлення внаслiдок шахрайства чи помилки. Через властивi обмеження аудиту iснує неминучий ризик того, що деякi суттєвi викривлення Фiна</w:t>
            </w:r>
            <w:r>
              <w:rPr>
                <w:rFonts w:eastAsia="Times New Roman"/>
                <w:color w:val="000000"/>
                <w:sz w:val="20"/>
                <w:szCs w:val="20"/>
              </w:rPr>
              <w:t>нсової звiтностi внаслiдок шахрайства чи помилки могли бути не виявленi. 9. Розкриття iнформацiї про дiї, якi вiдбулися протягом звiтного року 9.1. Дiї, що можуть вплинути на фiнансово-господарський стан емiтента та призвести до значної змiни вартостi його</w:t>
            </w:r>
            <w:r>
              <w:rPr>
                <w:rFonts w:eastAsia="Times New Roman"/>
                <w:color w:val="000000"/>
                <w:sz w:val="20"/>
                <w:szCs w:val="20"/>
              </w:rPr>
              <w:t xml:space="preserve"> цiнних паперiв За заявою керiвництва, протягом звiтного перiоду у Компанiї дiї, що розглядаються статтею 41 Закону України «Про цiннi папери та фондовий ринок» вiд 23.02.2006 р. № 3480-IV, як такi, що можуть вплинути на фiнансово-господарський стан емiтен</w:t>
            </w:r>
            <w:r>
              <w:rPr>
                <w:rFonts w:eastAsia="Times New Roman"/>
                <w:color w:val="000000"/>
                <w:sz w:val="20"/>
                <w:szCs w:val="20"/>
              </w:rPr>
              <w:t>та та призвести до значної змiни вартостi його цiнних паперiв не вiдбувались Вiдомостi про аудиторську компанiю Повне найменування: Товариство з обмеженою вiдповiдальнiстю «Мiжнародний iнститут аудиту» Iдентифiкацiйний код: 21512649 Юридична адреса: Україн</w:t>
            </w:r>
            <w:r>
              <w:rPr>
                <w:rFonts w:eastAsia="Times New Roman"/>
                <w:color w:val="000000"/>
                <w:sz w:val="20"/>
                <w:szCs w:val="20"/>
              </w:rPr>
              <w:t>а, 03680, м. Київ, вул. Героїв Оборони, 10 Тел.,Факс: +380 (44) 219 00 44 (55) Внесення до Реєстру аудиторських фiрм та аудиторiв: Свiдоцтво про включення до Реєстру аудиторських фiрм та аудиторiв № 0347, термiн чинностi до 29.10.2020 р. Суб’єкт господарюв</w:t>
            </w:r>
            <w:r>
              <w:rPr>
                <w:rFonts w:eastAsia="Times New Roman"/>
                <w:color w:val="000000"/>
                <w:sz w:val="20"/>
                <w:szCs w:val="20"/>
              </w:rPr>
              <w:t>ання включений до Реєстру суб’єктiв аудиторської дiяльностi рiшенням Аудиторської палати України № 98 вiд 26.01.2001 р. Вiдповiднiсть системи контролю якостi: Свiдоцтво про вiдповiднiсть системи контролю якостi, Рiшення Аудиторської палати України вiд 30.0</w:t>
            </w:r>
            <w:r>
              <w:rPr>
                <w:rFonts w:eastAsia="Times New Roman"/>
                <w:color w:val="000000"/>
                <w:sz w:val="20"/>
                <w:szCs w:val="20"/>
              </w:rPr>
              <w:t>7.2015 р. № 313/4.1, термiн чинностi до 31.12.2020 р. Основнi вiдомостi про умови договору Договiр на здiйснення аудиторської перевiрки вiд 20 сiчня 2017 р. № 02. Перевiрка здiйснювалася за мiсцезнаходженням Компанiї з 20 лютого по 17 березня 2017 р., що н</w:t>
            </w:r>
            <w:r>
              <w:rPr>
                <w:rFonts w:eastAsia="Times New Roman"/>
                <w:color w:val="000000"/>
                <w:sz w:val="20"/>
                <w:szCs w:val="20"/>
              </w:rPr>
              <w:t xml:space="preserve">е суперечить умовам договору. Наталiя ЖУК, аудитор ТОВ «Мiжнародний iнститут аудиту» сертифiкат А № 003325 вiд 26.03.1998 р. дiйсний до 26.03.2022 р. Борис </w:t>
            </w:r>
            <w:r>
              <w:rPr>
                <w:rFonts w:eastAsia="Times New Roman"/>
                <w:color w:val="000000"/>
                <w:sz w:val="20"/>
                <w:szCs w:val="20"/>
              </w:rPr>
              <w:lastRenderedPageBreak/>
              <w:t>МЕЛЬНИЧУК, директор ТОВ «Мiжнародний iнститут аудиту» сертифiкат А № 006286 вiд 26.04.2007 р. дiйсни</w:t>
            </w:r>
            <w:r>
              <w:rPr>
                <w:rFonts w:eastAsia="Times New Roman"/>
                <w:color w:val="000000"/>
                <w:sz w:val="20"/>
                <w:szCs w:val="20"/>
              </w:rPr>
              <w:t>й до 26.04.2022 р. МП 24 березня 2017 р.</w:t>
            </w:r>
          </w:p>
        </w:tc>
      </w:tr>
    </w:tbl>
    <w:p w:rsidR="00000000" w:rsidRDefault="003543F6">
      <w:pPr>
        <w:rPr>
          <w:rFonts w:eastAsia="Times New Roman"/>
          <w:color w:val="000000"/>
        </w:rPr>
        <w:sectPr w:rsidR="00000000">
          <w:pgSz w:w="11907" w:h="16840"/>
          <w:pgMar w:top="1134" w:right="851" w:bottom="851" w:left="851" w:header="0" w:footer="0" w:gutter="0"/>
          <w:cols w:space="720"/>
        </w:sectPr>
      </w:pPr>
    </w:p>
    <w:p w:rsidR="00000000" w:rsidRDefault="003543F6">
      <w:pPr>
        <w:pStyle w:val="3"/>
        <w:rPr>
          <w:rFonts w:eastAsia="Times New Roman"/>
          <w:color w:val="000000"/>
        </w:rPr>
      </w:pPr>
      <w:r>
        <w:rPr>
          <w:rFonts w:eastAsia="Times New Roman"/>
          <w:color w:val="000000"/>
        </w:rPr>
        <w:lastRenderedPageBreak/>
        <w:t>Інформація про стан корпоративного управління</w:t>
      </w:r>
    </w:p>
    <w:p w:rsidR="00000000" w:rsidRDefault="003543F6">
      <w:pPr>
        <w:pStyle w:val="3"/>
        <w:rPr>
          <w:rFonts w:eastAsia="Times New Roman"/>
          <w:color w:val="000000"/>
        </w:rPr>
      </w:pPr>
      <w:r>
        <w:rPr>
          <w:rFonts w:eastAsia="Times New Roman"/>
          <w:color w:val="000000"/>
        </w:rPr>
        <w:t>ЗАГАЛЬНІ ЗБОРИ АКЦІОНЕРІВ</w:t>
      </w:r>
    </w:p>
    <w:p w:rsidR="00000000" w:rsidRDefault="003543F6">
      <w:pPr>
        <w:pStyle w:val="4"/>
        <w:jc w:val="left"/>
        <w:rPr>
          <w:rFonts w:eastAsia="Times New Roman"/>
          <w:color w:val="000000"/>
        </w:rPr>
      </w:pPr>
      <w:r>
        <w:rPr>
          <w:rFonts w:eastAsia="Times New Roman"/>
          <w:color w:val="000000"/>
        </w:rPr>
        <w:t>Яку кількість загальних зборів було проведено за минулі три роки?</w:t>
      </w:r>
    </w:p>
    <w:tbl>
      <w:tblPr>
        <w:tblW w:w="5000" w:type="pct"/>
        <w:tblCellMar>
          <w:top w:w="15" w:type="dxa"/>
          <w:left w:w="15" w:type="dxa"/>
          <w:bottom w:w="15" w:type="dxa"/>
          <w:right w:w="15" w:type="dxa"/>
        </w:tblCellMar>
        <w:tblLook w:val="04A0" w:firstRow="1" w:lastRow="0" w:firstColumn="1" w:lastColumn="0" w:noHBand="0" w:noVBand="1"/>
      </w:tblPr>
      <w:tblGrid>
        <w:gridCol w:w="1018"/>
        <w:gridCol w:w="2038"/>
        <w:gridCol w:w="4076"/>
        <w:gridCol w:w="3057"/>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 з/п</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 xml:space="preserve">Рік </w:t>
            </w:r>
          </w:p>
        </w:tc>
        <w:tc>
          <w:tcPr>
            <w:tcW w:w="2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 xml:space="preserve">Кількість зборів, усього </w:t>
            </w:r>
          </w:p>
        </w:tc>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 xml:space="preserve">У тому числі позачергових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bl>
    <w:p w:rsidR="00000000" w:rsidRDefault="003543F6">
      <w:pPr>
        <w:rPr>
          <w:rFonts w:eastAsia="Times New Roman"/>
          <w:color w:val="000000"/>
        </w:rPr>
      </w:pPr>
    </w:p>
    <w:p w:rsidR="00000000" w:rsidRDefault="003543F6">
      <w:pPr>
        <w:pStyle w:val="4"/>
        <w:jc w:val="left"/>
        <w:rPr>
          <w:rFonts w:eastAsia="Times New Roman"/>
          <w:color w:val="000000"/>
        </w:rPr>
      </w:pPr>
      <w:r>
        <w:rPr>
          <w:rFonts w:eastAsia="Times New Roman"/>
          <w:color w:val="000000"/>
        </w:rPr>
        <w:t xml:space="preserve">Який орган здійснював реєстрацію акціонерів для участі в загальних зборах акціонерів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Реєстраційна комісія, призначена особою, що скликала загальні збори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Акціонери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Депозитарна установа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r>
    </w:tbl>
    <w:p w:rsidR="00000000" w:rsidRDefault="003543F6">
      <w:pPr>
        <w:rPr>
          <w:rFonts w:eastAsia="Times New Roman"/>
          <w:color w:val="000000"/>
        </w:rPr>
      </w:pPr>
    </w:p>
    <w:p w:rsidR="00000000" w:rsidRDefault="003543F6">
      <w:pPr>
        <w:pStyle w:val="4"/>
        <w:jc w:val="left"/>
        <w:rPr>
          <w:rFonts w:eastAsia="Times New Roman"/>
          <w:color w:val="000000"/>
        </w:rPr>
      </w:pPr>
      <w:r>
        <w:rPr>
          <w:rFonts w:eastAsia="Times New Roman"/>
          <w:color w:val="000000"/>
        </w:rPr>
        <w:t>Який орган здійснював контроль за станом реєстрації акціонерів або їх представників для участі в останніх загальних зборах (за наявності контролю)?</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Національна комісія з цінних паперів та фондового ринку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Акціонери, які володіють у сукупності більше ніж 10 відсотків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bl>
    <w:p w:rsidR="00000000" w:rsidRDefault="003543F6">
      <w:pPr>
        <w:rPr>
          <w:rFonts w:eastAsia="Times New Roman"/>
          <w:color w:val="000000"/>
        </w:rPr>
      </w:pPr>
    </w:p>
    <w:p w:rsidR="00000000" w:rsidRDefault="003543F6">
      <w:pPr>
        <w:pStyle w:val="4"/>
        <w:jc w:val="left"/>
        <w:rPr>
          <w:rFonts w:eastAsia="Times New Roman"/>
          <w:color w:val="000000"/>
        </w:rPr>
      </w:pPr>
      <w:r>
        <w:rPr>
          <w:rFonts w:eastAsia="Times New Roman"/>
          <w:color w:val="000000"/>
        </w:rPr>
        <w:t xml:space="preserve">У який спосіб відбувалось голосування з питань порядку денного на загальних зборах останнього разу?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Підняттям карток</w:t>
            </w:r>
            <w:r>
              <w:rPr>
                <w:rFonts w:eastAsia="Times New Roman"/>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Бюлетенями (таємне голосування)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Підняттям рук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r>
    </w:tbl>
    <w:p w:rsidR="00000000" w:rsidRDefault="003543F6">
      <w:pPr>
        <w:rPr>
          <w:rFonts w:eastAsia="Times New Roman"/>
          <w:color w:val="000000"/>
        </w:rPr>
      </w:pPr>
    </w:p>
    <w:p w:rsidR="00000000" w:rsidRDefault="003543F6">
      <w:pPr>
        <w:pStyle w:val="4"/>
        <w:jc w:val="left"/>
        <w:rPr>
          <w:rFonts w:eastAsia="Times New Roman"/>
          <w:color w:val="000000"/>
        </w:rPr>
      </w:pPr>
      <w:r>
        <w:rPr>
          <w:rFonts w:eastAsia="Times New Roman"/>
          <w:color w:val="000000"/>
        </w:rPr>
        <w:t xml:space="preserve">Які були основні причини скликання останніх позачергових зборів у звітному періоді?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Реорганізація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Додатковий випуск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Унесення змін до статуту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Прийняття рішення про збільшення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Прийняття рішення про зменьшення статутного капіталу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lastRenderedPageBreak/>
              <w:t>Обрання або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Обрання або припинення повноважень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Обрання або припинення повноважень членів ревізійної комісії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Делегування додаткових повноважень наглядовій раді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Інше (запишіть): д/н</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845"/>
        <w:gridCol w:w="360"/>
      </w:tblGrid>
      <w:tr w:rsidR="00000000">
        <w:tc>
          <w:tcPr>
            <w:tcW w:w="0" w:type="auto"/>
            <w:tcMar>
              <w:top w:w="60" w:type="dxa"/>
              <w:left w:w="60" w:type="dxa"/>
              <w:bottom w:w="60" w:type="dxa"/>
              <w:right w:w="60" w:type="dxa"/>
            </w:tcMar>
            <w:vAlign w:val="center"/>
            <w:hideMark/>
          </w:tcPr>
          <w:p w:rsidR="00000000" w:rsidRDefault="003543F6">
            <w:pPr>
              <w:rPr>
                <w:rFonts w:eastAsia="Times New Roman"/>
                <w:b/>
                <w:bCs/>
                <w:color w:val="000000"/>
              </w:rPr>
            </w:pPr>
            <w:r>
              <w:rPr>
                <w:rFonts w:eastAsia="Times New Roman"/>
                <w:b/>
                <w:bCs/>
                <w:color w:val="000000"/>
              </w:rPr>
              <w:t xml:space="preserve">Чи проводились у звітному році загальні збори акціонерів у формі заочного голосування? (так/ні)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Ні</w:t>
            </w:r>
          </w:p>
        </w:tc>
      </w:tr>
    </w:tbl>
    <w:p w:rsidR="00000000" w:rsidRDefault="003543F6">
      <w:pPr>
        <w:pStyle w:val="3"/>
        <w:rPr>
          <w:rFonts w:eastAsia="Times New Roman"/>
          <w:color w:val="000000"/>
        </w:rPr>
      </w:pPr>
      <w:r>
        <w:rPr>
          <w:rFonts w:eastAsia="Times New Roman"/>
          <w:color w:val="000000"/>
        </w:rPr>
        <w:t>ОРГАНИ УПРАВЛІННЯ</w:t>
      </w:r>
    </w:p>
    <w:p w:rsidR="00000000" w:rsidRDefault="003543F6">
      <w:pPr>
        <w:pStyle w:val="4"/>
        <w:jc w:val="left"/>
        <w:rPr>
          <w:rFonts w:eastAsia="Times New Roman"/>
          <w:color w:val="000000"/>
        </w:rPr>
      </w:pPr>
      <w:r>
        <w:rPr>
          <w:rFonts w:eastAsia="Times New Roman"/>
          <w:color w:val="000000"/>
        </w:rPr>
        <w:t>Який склад наглядової ради (за наявності)?</w:t>
      </w:r>
    </w:p>
    <w:tbl>
      <w:tblPr>
        <w:tblW w:w="5000" w:type="pct"/>
        <w:tblCellMar>
          <w:top w:w="15" w:type="dxa"/>
          <w:left w:w="15" w:type="dxa"/>
          <w:bottom w:w="15" w:type="dxa"/>
          <w:right w:w="15" w:type="dxa"/>
        </w:tblCellMar>
        <w:tblLook w:val="04A0" w:firstRow="1" w:lastRow="0" w:firstColumn="1" w:lastColumn="0" w:noHBand="0" w:noVBand="1"/>
      </w:tblPr>
      <w:tblGrid>
        <w:gridCol w:w="8661"/>
        <w:gridCol w:w="1528"/>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(осіб)</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Кількість членів наглядової ради,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членів наглядової ради -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членів наглядової ради - представників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членів наглядової ради - незалежних директорів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членів наглядової ради -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членів наглядової ради - акціо</w:t>
            </w:r>
            <w:r>
              <w:rPr>
                <w:rFonts w:eastAsia="Times New Roman"/>
                <w:color w:val="000000"/>
                <w:sz w:val="20"/>
                <w:szCs w:val="20"/>
              </w:rPr>
              <w:t>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більше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членів наглядової ради - представників акціонерів, що володіють менше ніж 10 відсотками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w:t>
            </w:r>
          </w:p>
        </w:tc>
      </w:tr>
    </w:tbl>
    <w:p w:rsidR="00000000" w:rsidRDefault="003543F6">
      <w:pPr>
        <w:rPr>
          <w:rFonts w:eastAsia="Times New Roman"/>
          <w:color w:val="000000"/>
        </w:rPr>
      </w:pPr>
    </w:p>
    <w:p w:rsidR="00000000" w:rsidRDefault="003543F6">
      <w:pPr>
        <w:pStyle w:val="4"/>
        <w:jc w:val="left"/>
        <w:rPr>
          <w:rFonts w:eastAsia="Times New Roman"/>
          <w:color w:val="000000"/>
        </w:rPr>
      </w:pPr>
      <w:r>
        <w:rPr>
          <w:rFonts w:eastAsia="Times New Roman"/>
          <w:color w:val="000000"/>
        </w:rPr>
        <w:t>Чи проводила наглядова рада самооцінку?</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Складу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Організації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Інше (запишить)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д/н</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д/н</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965"/>
        <w:gridCol w:w="240"/>
      </w:tblGrid>
      <w:tr w:rsidR="00000000">
        <w:tc>
          <w:tcPr>
            <w:tcW w:w="0" w:type="auto"/>
            <w:tcMar>
              <w:top w:w="60" w:type="dxa"/>
              <w:left w:w="60" w:type="dxa"/>
              <w:bottom w:w="60" w:type="dxa"/>
              <w:right w:w="60" w:type="dxa"/>
            </w:tcMar>
            <w:vAlign w:val="center"/>
            <w:hideMark/>
          </w:tcPr>
          <w:p w:rsidR="00000000" w:rsidRDefault="003543F6">
            <w:pPr>
              <w:rPr>
                <w:rFonts w:eastAsia="Times New Roman"/>
                <w:b/>
                <w:bCs/>
                <w:color w:val="000000"/>
              </w:rPr>
            </w:pPr>
            <w:r>
              <w:rPr>
                <w:rFonts w:eastAsia="Times New Roman"/>
                <w:b/>
                <w:bCs/>
                <w:color w:val="000000"/>
              </w:rPr>
              <w:t xml:space="preserve">Скільки разів на рік у середньому відбувалося засідання наглядової ради протягом останніх трьох років? </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3</w:t>
            </w:r>
          </w:p>
        </w:tc>
      </w:tr>
    </w:tbl>
    <w:p w:rsidR="00000000" w:rsidRDefault="003543F6">
      <w:pPr>
        <w:rPr>
          <w:rFonts w:eastAsia="Times New Roman"/>
          <w:color w:val="000000"/>
        </w:rPr>
      </w:pPr>
    </w:p>
    <w:p w:rsidR="00000000" w:rsidRDefault="003543F6">
      <w:pPr>
        <w:pStyle w:val="4"/>
        <w:jc w:val="left"/>
        <w:rPr>
          <w:rFonts w:eastAsia="Times New Roman"/>
          <w:color w:val="000000"/>
        </w:rPr>
      </w:pPr>
      <w:r>
        <w:rPr>
          <w:rFonts w:eastAsia="Times New Roman"/>
          <w:color w:val="000000"/>
        </w:rPr>
        <w:t xml:space="preserve">Які саме комітети створено в складі наглядової ради (за наявності)?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Стратегічного планування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Аудиторський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З питань призначень і винагород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Інвестиційний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д/н</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lastRenderedPageBreak/>
              <w:t xml:space="preserve">Інші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д/н</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rPr>
                <w:rFonts w:eastAsia="Times New Roman"/>
                <w:color w:val="000000"/>
              </w:rPr>
            </w:pPr>
            <w:r>
              <w:rPr>
                <w:rFonts w:eastAsia="Times New Roman"/>
                <w:color w:val="000000"/>
              </w:rPr>
              <w:t>д/н</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845"/>
        <w:gridCol w:w="360"/>
      </w:tblGrid>
      <w:tr w:rsidR="00000000">
        <w:tc>
          <w:tcPr>
            <w:tcW w:w="0" w:type="auto"/>
            <w:tcMar>
              <w:top w:w="60" w:type="dxa"/>
              <w:left w:w="60" w:type="dxa"/>
              <w:bottom w:w="60" w:type="dxa"/>
              <w:right w:w="60" w:type="dxa"/>
            </w:tcMar>
            <w:vAlign w:val="center"/>
            <w:hideMark/>
          </w:tcPr>
          <w:p w:rsidR="00000000" w:rsidRDefault="003543F6">
            <w:pPr>
              <w:rPr>
                <w:rFonts w:eastAsia="Times New Roman"/>
                <w:b/>
                <w:bCs/>
                <w:color w:val="000000"/>
              </w:rPr>
            </w:pPr>
            <w:r>
              <w:rPr>
                <w:rFonts w:eastAsia="Times New Roman"/>
                <w:b/>
                <w:bCs/>
                <w:color w:val="000000"/>
              </w:rPr>
              <w:t>Чи створено в акціонерному товаристві спеціальну посаду корпоративного секретаря? (так/ні)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Ні</w:t>
            </w:r>
          </w:p>
        </w:tc>
      </w:tr>
    </w:tbl>
    <w:p w:rsidR="00000000" w:rsidRDefault="003543F6">
      <w:pPr>
        <w:rPr>
          <w:rFonts w:eastAsia="Times New Roman"/>
          <w:color w:val="000000"/>
        </w:rPr>
      </w:pPr>
    </w:p>
    <w:p w:rsidR="00000000" w:rsidRDefault="003543F6">
      <w:pPr>
        <w:pStyle w:val="4"/>
        <w:jc w:val="left"/>
        <w:rPr>
          <w:rFonts w:eastAsia="Times New Roman"/>
          <w:color w:val="000000"/>
        </w:rPr>
      </w:pPr>
      <w:r>
        <w:rPr>
          <w:rFonts w:eastAsia="Times New Roman"/>
          <w:color w:val="000000"/>
        </w:rPr>
        <w:t xml:space="preserve">Яким чином визначається розмір винагороди членів наглядової ради?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Винагорода є фіксованою сумою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Винагорода є відсотком від чистого прибутку або збільшення ринкової вартості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Винагорода виплачується у вигляді цінних паперів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Члени наглядової ради не отримують винагороди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д/н</w:t>
            </w:r>
          </w:p>
        </w:tc>
      </w:tr>
    </w:tbl>
    <w:p w:rsidR="00000000" w:rsidRDefault="003543F6">
      <w:pPr>
        <w:rPr>
          <w:rFonts w:eastAsia="Times New Roman"/>
          <w:color w:val="000000"/>
        </w:rPr>
      </w:pPr>
    </w:p>
    <w:p w:rsidR="00000000" w:rsidRDefault="003543F6">
      <w:pPr>
        <w:pStyle w:val="4"/>
        <w:jc w:val="left"/>
        <w:rPr>
          <w:rFonts w:eastAsia="Times New Roman"/>
          <w:color w:val="000000"/>
        </w:rPr>
      </w:pPr>
      <w:r>
        <w:rPr>
          <w:rFonts w:eastAsia="Times New Roman"/>
          <w:color w:val="000000"/>
        </w:rPr>
        <w:t xml:space="preserve">Які з вимог до членів наглядової ради викладені у внутрішніх документах акціонерного товариства?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Галузеві знання і досвід роботи в галузі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Знання у сфері фінансів і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Особисті якості (чесність, відповідальність)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Відсутність конфлікту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Граничний вік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Відсутні будь-які вимоги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Інше (запишіть): д/н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bl>
    <w:p w:rsidR="00000000" w:rsidRDefault="003543F6">
      <w:pPr>
        <w:rPr>
          <w:rFonts w:eastAsia="Times New Roman"/>
          <w:color w:val="000000"/>
        </w:rPr>
      </w:pPr>
    </w:p>
    <w:p w:rsidR="00000000" w:rsidRDefault="003543F6">
      <w:pPr>
        <w:pStyle w:val="4"/>
        <w:jc w:val="left"/>
        <w:rPr>
          <w:rFonts w:eastAsia="Times New Roman"/>
          <w:color w:val="000000"/>
        </w:rPr>
      </w:pPr>
      <w:r>
        <w:rPr>
          <w:rFonts w:eastAsia="Times New Roman"/>
          <w:color w:val="000000"/>
        </w:rPr>
        <w:t xml:space="preserve">Коли останній раз було обрано нового члена наглядової ради, яким чином він ознайомився зі своїми правами та обов'язками?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Новий член наглядової ради самостійно ознайомився із змістом внутрішніх документів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Було проведено засідання наглядової ради, на якому нового члена наглядової ради ознайомили з його правами та обов'язками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Для нового члена наглядової ради було організовано спеціальне навчання (з корпоративного управління або фінансового менеджменту)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Усіх членів наглядової ради було переобрано на повторний строк або не було обрано нового члена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д/н</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9889"/>
        <w:gridCol w:w="316"/>
      </w:tblGrid>
      <w:tr w:rsidR="00000000">
        <w:tc>
          <w:tcPr>
            <w:tcW w:w="0" w:type="auto"/>
            <w:tcMar>
              <w:top w:w="60" w:type="dxa"/>
              <w:left w:w="60" w:type="dxa"/>
              <w:bottom w:w="60" w:type="dxa"/>
              <w:right w:w="60" w:type="dxa"/>
            </w:tcMar>
            <w:vAlign w:val="center"/>
            <w:hideMark/>
          </w:tcPr>
          <w:p w:rsidR="00000000" w:rsidRDefault="003543F6">
            <w:pPr>
              <w:rPr>
                <w:rFonts w:eastAsia="Times New Roman"/>
                <w:b/>
                <w:bCs/>
                <w:color w:val="000000"/>
              </w:rPr>
            </w:pPr>
            <w:r>
              <w:rPr>
                <w:rFonts w:eastAsia="Times New Roman"/>
                <w:b/>
                <w:bCs/>
                <w:color w:val="000000"/>
              </w:rPr>
              <w:t>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ні</w:t>
            </w:r>
          </w:p>
        </w:tc>
      </w:tr>
    </w:tbl>
    <w:p w:rsidR="00000000" w:rsidRDefault="003543F6">
      <w:pPr>
        <w:pStyle w:val="4"/>
        <w:jc w:val="left"/>
        <w:rPr>
          <w:rFonts w:eastAsia="Times New Roman"/>
          <w:color w:val="000000"/>
        </w:rPr>
      </w:pPr>
      <w:r>
        <w:rPr>
          <w:rFonts w:eastAsia="Times New Roman"/>
          <w:color w:val="000000"/>
        </w:rPr>
        <w:lastRenderedPageBreak/>
        <w:t>Якщо в товаристві створено ревізійну комісію:</w:t>
      </w:r>
    </w:p>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3543F6">
            <w:pPr>
              <w:rPr>
                <w:rFonts w:eastAsia="Times New Roman"/>
                <w:b/>
                <w:bCs/>
                <w:color w:val="000000"/>
              </w:rPr>
            </w:pPr>
            <w:r>
              <w:rPr>
                <w:rFonts w:eastAsia="Times New Roman"/>
                <w:b/>
                <w:bCs/>
                <w:color w:val="000000"/>
              </w:rPr>
              <w:t>кількість членів ревізійної комісії 0 осіб;</w:t>
            </w:r>
          </w:p>
        </w:tc>
      </w:tr>
      <w:tr w:rsidR="00000000">
        <w:tc>
          <w:tcPr>
            <w:tcW w:w="0" w:type="auto"/>
            <w:tcMar>
              <w:top w:w="60" w:type="dxa"/>
              <w:left w:w="60" w:type="dxa"/>
              <w:bottom w:w="60" w:type="dxa"/>
              <w:right w:w="60" w:type="dxa"/>
            </w:tcMar>
            <w:vAlign w:val="center"/>
            <w:hideMark/>
          </w:tcPr>
          <w:p w:rsidR="00000000" w:rsidRDefault="003543F6">
            <w:pPr>
              <w:rPr>
                <w:rFonts w:eastAsia="Times New Roman"/>
                <w:b/>
                <w:bCs/>
                <w:color w:val="000000"/>
              </w:rPr>
            </w:pPr>
            <w:r>
              <w:rPr>
                <w:rFonts w:eastAsia="Times New Roman"/>
                <w:b/>
                <w:bCs/>
                <w:color w:val="000000"/>
              </w:rPr>
              <w:t>Скільки разів на рік у середньому відбувалося засідання ревізійної комісії протягом останніх трьох років? 0</w:t>
            </w:r>
          </w:p>
        </w:tc>
      </w:tr>
    </w:tbl>
    <w:p w:rsidR="00000000" w:rsidRDefault="003543F6">
      <w:pPr>
        <w:rPr>
          <w:rFonts w:eastAsia="Times New Roman"/>
          <w:color w:val="000000"/>
        </w:rPr>
      </w:pPr>
    </w:p>
    <w:p w:rsidR="00000000" w:rsidRDefault="003543F6">
      <w:pPr>
        <w:pStyle w:val="4"/>
        <w:jc w:val="left"/>
        <w:rPr>
          <w:rFonts w:eastAsia="Times New Roman"/>
          <w:color w:val="000000"/>
        </w:rPr>
      </w:pPr>
      <w:r>
        <w:rPr>
          <w:rFonts w:eastAsia="Times New Roman"/>
          <w:color w:val="000000"/>
        </w:rPr>
        <w:t>Відповідно до статуту вашого акціонерного товариства, до компетенції якого з органів (загальних збор</w:t>
      </w:r>
      <w:r>
        <w:rPr>
          <w:rFonts w:eastAsia="Times New Roman"/>
          <w:color w:val="000000"/>
        </w:rPr>
        <w:t xml:space="preserve">ів акціонерів, наглядової ради чи виконавчого органу) належить вирішення кожного з цих питань? </w:t>
      </w:r>
    </w:p>
    <w:tbl>
      <w:tblPr>
        <w:tblW w:w="5000" w:type="pct"/>
        <w:tblCellMar>
          <w:top w:w="15" w:type="dxa"/>
          <w:left w:w="15" w:type="dxa"/>
          <w:bottom w:w="15" w:type="dxa"/>
          <w:right w:w="15" w:type="dxa"/>
        </w:tblCellMar>
        <w:tblLook w:val="04A0" w:firstRow="1" w:lastRow="0" w:firstColumn="1" w:lastColumn="0" w:noHBand="0" w:noVBand="1"/>
      </w:tblPr>
      <w:tblGrid>
        <w:gridCol w:w="5416"/>
        <w:gridCol w:w="1085"/>
        <w:gridCol w:w="1096"/>
        <w:gridCol w:w="1251"/>
        <w:gridCol w:w="1341"/>
      </w:tblGrid>
      <w:tr w:rsidR="00000000">
        <w:tc>
          <w:tcPr>
            <w:tcW w:w="2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 xml:space="preserve">Загальні збори акціонерів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 xml:space="preserve">Наглядова рада </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 xml:space="preserve">Виконавчий орган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 xml:space="preserve">Не належить до компетенції жодного органу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Визначення основних напрямів діяльності (стратегії)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Затвердження планів діяльності (бізнес-планів)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Затвердження річного фінансового звіту або балансу, або бюджету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Обрання та припинення повноважень голови та членів ревізійної комісії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Визначення розміру винагороди для голови та членів наглядової ради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Прийняття рішення про притягнення до майнової відповідальності членів виконавчого органу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Прийняття рішення про додатковий 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Прийняття рі</w:t>
            </w:r>
            <w:r>
              <w:rPr>
                <w:rFonts w:eastAsia="Times New Roman"/>
                <w:color w:val="000000"/>
                <w:sz w:val="20"/>
                <w:szCs w:val="20"/>
              </w:rPr>
              <w:t xml:space="preserve">шення про викуп, реалізацію та розміщення власних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Затвердження зовнішнього аудитора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Затвердження договорів, щодо яких існує конфлікт інтересів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3543F6">
            <w:pPr>
              <w:rPr>
                <w:rFonts w:eastAsia="Times New Roman"/>
                <w:b/>
                <w:bCs/>
                <w:color w:val="000000"/>
              </w:rPr>
            </w:pPr>
            <w:r>
              <w:rPr>
                <w:rFonts w:eastAsia="Times New Roman"/>
                <w:b/>
                <w:bCs/>
                <w:color w:val="000000"/>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Так</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3543F6">
            <w:pPr>
              <w:rPr>
                <w:rFonts w:eastAsia="Times New Roman"/>
                <w:b/>
                <w:bCs/>
                <w:color w:val="000000"/>
              </w:rPr>
            </w:pPr>
            <w:r>
              <w:rPr>
                <w:rFonts w:eastAsia="Times New Roman"/>
                <w:b/>
                <w:bCs/>
                <w:color w:val="000000"/>
              </w:rPr>
              <w:t>Чи містить статут або внутрішні документи акці</w:t>
            </w:r>
            <w:r>
              <w:rPr>
                <w:rFonts w:eastAsia="Times New Roman"/>
                <w:b/>
                <w:bCs/>
                <w:color w:val="000000"/>
              </w:rPr>
              <w:t>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Ні</w:t>
            </w:r>
          </w:p>
        </w:tc>
      </w:tr>
    </w:tbl>
    <w:p w:rsidR="00000000" w:rsidRDefault="003543F6">
      <w:pPr>
        <w:rPr>
          <w:rFonts w:eastAsia="Times New Roman"/>
          <w:color w:val="000000"/>
        </w:rPr>
      </w:pPr>
      <w:r>
        <w:rPr>
          <w:rFonts w:eastAsia="Times New Roman"/>
          <w:color w:val="000000"/>
        </w:rPr>
        <w:br/>
      </w:r>
    </w:p>
    <w:p w:rsidR="00000000" w:rsidRDefault="003543F6">
      <w:pPr>
        <w:pStyle w:val="4"/>
        <w:jc w:val="left"/>
        <w:rPr>
          <w:rFonts w:eastAsia="Times New Roman"/>
          <w:color w:val="000000"/>
        </w:rPr>
      </w:pPr>
      <w:r>
        <w:rPr>
          <w:rFonts w:eastAsia="Times New Roman"/>
          <w:color w:val="000000"/>
        </w:rPr>
        <w:t xml:space="preserve">Які документи існують у вашому акціонерному товаристві?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Положення про загальні збори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Положення про наглядову раду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Положення про 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Положення про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Положення про ревізійну комісію (або ревізора)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Положення про акції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Положення про порядок розподілу прибутку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д/н</w:t>
            </w:r>
          </w:p>
        </w:tc>
      </w:tr>
    </w:tbl>
    <w:p w:rsidR="00000000" w:rsidRDefault="003543F6">
      <w:pPr>
        <w:rPr>
          <w:rFonts w:eastAsia="Times New Roman"/>
          <w:color w:val="000000"/>
        </w:rPr>
      </w:pPr>
    </w:p>
    <w:p w:rsidR="00000000" w:rsidRDefault="003543F6">
      <w:pPr>
        <w:pStyle w:val="4"/>
        <w:jc w:val="left"/>
        <w:rPr>
          <w:rFonts w:eastAsia="Times New Roman"/>
          <w:color w:val="000000"/>
        </w:rPr>
      </w:pPr>
      <w:r>
        <w:rPr>
          <w:rFonts w:eastAsia="Times New Roman"/>
          <w:color w:val="000000"/>
        </w:rPr>
        <w:t>Яким чином акціонери можуть отримати таку інформацію про діяльність вашого акціонерного товариства?</w:t>
      </w:r>
    </w:p>
    <w:tbl>
      <w:tblPr>
        <w:tblW w:w="5000" w:type="pct"/>
        <w:tblCellMar>
          <w:top w:w="15" w:type="dxa"/>
          <w:left w:w="15" w:type="dxa"/>
          <w:bottom w:w="15" w:type="dxa"/>
          <w:right w:w="15" w:type="dxa"/>
        </w:tblCellMar>
        <w:tblLook w:val="04A0" w:firstRow="1" w:lastRow="0" w:firstColumn="1" w:lastColumn="0" w:noHBand="0" w:noVBand="1"/>
      </w:tblPr>
      <w:tblGrid>
        <w:gridCol w:w="2658"/>
        <w:gridCol w:w="1811"/>
        <w:gridCol w:w="1814"/>
        <w:gridCol w:w="1407"/>
        <w:gridCol w:w="1139"/>
        <w:gridCol w:w="1360"/>
      </w:tblGrid>
      <w:tr w:rsidR="00000000">
        <w:tc>
          <w:tcPr>
            <w:tcW w:w="1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rPr>
            </w:pP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Інформація розповсюджується на загальних зборах</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Публікується у пресі, оприлюднюється в загальнодоступній інформаційній базі даних НКЦПФР про ринок цінних п</w:t>
            </w:r>
            <w:r>
              <w:rPr>
                <w:rFonts w:eastAsia="Times New Roman"/>
                <w:b/>
                <w:bCs/>
                <w:color w:val="000000"/>
                <w:sz w:val="20"/>
                <w:szCs w:val="20"/>
              </w:rPr>
              <w:t xml:space="preserve">аперів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Документи надаються для ознайомлення безпосередньо в акціонерному товаристві</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Копії документів надаються на запит акціонера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Інформація розміщується на власній інтернет-сторінці акціонерного товариства</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Фінансова звітність, результати діяльності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Інформація про акціонерів, які володіють 10 відсотків та більше статутного капіталу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Інформація про склад органів управління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Статут та внутрішні документи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Протоколи загальних зборів акціонерів після їх проведення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Так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Розмір винагороди посадових осіб акціонерного товариства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Ні</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3543F6">
            <w:pPr>
              <w:rPr>
                <w:rFonts w:eastAsia="Times New Roman"/>
                <w:b/>
                <w:bCs/>
                <w:color w:val="000000"/>
              </w:rPr>
            </w:pPr>
            <w:r>
              <w:rPr>
                <w:rFonts w:eastAsia="Times New Roman"/>
                <w:b/>
                <w:bCs/>
                <w:color w:val="000000"/>
              </w:rPr>
              <w:t>Чи готує акціонерне товариство фінансову звітність у відповідності до міжнародних стандартів фінансової звітності? (так/ні) Так</w:t>
            </w:r>
          </w:p>
        </w:tc>
      </w:tr>
    </w:tbl>
    <w:p w:rsidR="00000000" w:rsidRDefault="003543F6">
      <w:pPr>
        <w:rPr>
          <w:rFonts w:eastAsia="Times New Roman"/>
          <w:color w:val="000000"/>
        </w:rPr>
      </w:pPr>
    </w:p>
    <w:p w:rsidR="00000000" w:rsidRDefault="003543F6">
      <w:pPr>
        <w:pStyle w:val="4"/>
        <w:jc w:val="left"/>
        <w:rPr>
          <w:rFonts w:eastAsia="Times New Roman"/>
          <w:color w:val="000000"/>
        </w:rPr>
      </w:pPr>
      <w:r>
        <w:rPr>
          <w:rFonts w:eastAsia="Times New Roman"/>
          <w:color w:val="000000"/>
        </w:rPr>
        <w:t>Скільки разів на рік у середньому проводилися аудиторські перевірки акціонерного товариства зовнішнім аудитором протягом оста</w:t>
      </w:r>
      <w:r>
        <w:rPr>
          <w:rFonts w:eastAsia="Times New Roman"/>
          <w:color w:val="000000"/>
        </w:rPr>
        <w:t>нніх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Не проводились взагалі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Менше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lastRenderedPageBreak/>
              <w:t xml:space="preserve">Частіше ніж раз на рік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bl>
    <w:p w:rsidR="00000000" w:rsidRDefault="003543F6">
      <w:pPr>
        <w:rPr>
          <w:rFonts w:eastAsia="Times New Roman"/>
          <w:color w:val="000000"/>
        </w:rPr>
      </w:pPr>
    </w:p>
    <w:p w:rsidR="00000000" w:rsidRDefault="003543F6">
      <w:pPr>
        <w:pStyle w:val="4"/>
        <w:jc w:val="left"/>
        <w:rPr>
          <w:rFonts w:eastAsia="Times New Roman"/>
          <w:color w:val="000000"/>
        </w:rPr>
      </w:pPr>
      <w:r>
        <w:rPr>
          <w:rFonts w:eastAsia="Times New Roman"/>
          <w:color w:val="000000"/>
        </w:rPr>
        <w:t xml:space="preserve">Який орган приймав рішення про затвердження зовнішнього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Загальні збори акціонерів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Виконавчий орган</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д/н</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3543F6">
            <w:pPr>
              <w:rPr>
                <w:rFonts w:eastAsia="Times New Roman"/>
                <w:b/>
                <w:bCs/>
                <w:color w:val="000000"/>
              </w:rPr>
            </w:pPr>
            <w:r>
              <w:rPr>
                <w:rFonts w:eastAsia="Times New Roman"/>
                <w:b/>
                <w:bCs/>
                <w:color w:val="000000"/>
              </w:rPr>
              <w:t>Чи змінювало акціонерне товариство зовнішнього аудитора протягом останніх трьох років? (так/ні) Ні</w:t>
            </w:r>
          </w:p>
        </w:tc>
      </w:tr>
    </w:tbl>
    <w:p w:rsidR="00000000" w:rsidRDefault="003543F6">
      <w:pPr>
        <w:rPr>
          <w:rFonts w:eastAsia="Times New Roman"/>
          <w:color w:val="000000"/>
        </w:rPr>
      </w:pPr>
    </w:p>
    <w:p w:rsidR="00000000" w:rsidRDefault="003543F6">
      <w:pPr>
        <w:pStyle w:val="4"/>
        <w:jc w:val="left"/>
        <w:rPr>
          <w:rFonts w:eastAsia="Times New Roman"/>
          <w:color w:val="000000"/>
        </w:rPr>
      </w:pPr>
      <w:r>
        <w:rPr>
          <w:rFonts w:eastAsia="Times New Roman"/>
          <w:color w:val="000000"/>
        </w:rPr>
        <w:t xml:space="preserve">З якої причини було змінено аудитора?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Не задовольняв професійний рівень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Не задовольняли умови договору з аудитором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Аудитора було змінено на вимогу акціонерів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д/н</w:t>
            </w:r>
          </w:p>
        </w:tc>
      </w:tr>
    </w:tbl>
    <w:p w:rsidR="00000000" w:rsidRDefault="003543F6">
      <w:pPr>
        <w:rPr>
          <w:rFonts w:eastAsia="Times New Roman"/>
          <w:color w:val="000000"/>
        </w:rPr>
      </w:pPr>
    </w:p>
    <w:p w:rsidR="00000000" w:rsidRDefault="003543F6">
      <w:pPr>
        <w:pStyle w:val="4"/>
        <w:jc w:val="left"/>
        <w:rPr>
          <w:rFonts w:eastAsia="Times New Roman"/>
          <w:color w:val="000000"/>
        </w:rPr>
      </w:pPr>
      <w:r>
        <w:rPr>
          <w:rFonts w:eastAsia="Times New Roman"/>
          <w:color w:val="000000"/>
        </w:rPr>
        <w:t xml:space="preserve">Який орган здійснював перевірки фінансово-господарської діяльності акціонерного товариства в минулому році? </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Ревізійна комісія (ревізор)</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Наглядова рада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Відділ внутрішнього аудиту акціонерного товариства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Стороння компанія або сторонній консультант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Перевірки не проводились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Інше (запишіть)</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д/н</w:t>
            </w:r>
          </w:p>
        </w:tc>
      </w:tr>
    </w:tbl>
    <w:p w:rsidR="00000000" w:rsidRDefault="003543F6">
      <w:pPr>
        <w:rPr>
          <w:rFonts w:eastAsia="Times New Roman"/>
          <w:color w:val="000000"/>
        </w:rPr>
      </w:pPr>
    </w:p>
    <w:p w:rsidR="00000000" w:rsidRDefault="003543F6">
      <w:pPr>
        <w:pStyle w:val="4"/>
        <w:jc w:val="left"/>
        <w:rPr>
          <w:rFonts w:eastAsia="Times New Roman"/>
          <w:color w:val="000000"/>
        </w:rPr>
      </w:pPr>
      <w:r>
        <w:rPr>
          <w:rFonts w:eastAsia="Times New Roman"/>
          <w:color w:val="000000"/>
        </w:rPr>
        <w:t>З ініціативи якого органу ревізійна комісія (ревізор) проводила перевірку останнього разу?</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З власної ініціативи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За дорученням загальних зборів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За дорученням наглядової ради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За зверненням виконавчого органу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На вимогу акціонерів, які в сукупності володіють понад 10 відсотків голосів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Інше (запишіть)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д/н</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3543F6">
            <w:pPr>
              <w:rPr>
                <w:rFonts w:eastAsia="Times New Roman"/>
                <w:b/>
                <w:bCs/>
                <w:color w:val="000000"/>
              </w:rPr>
            </w:pPr>
            <w:r>
              <w:rPr>
                <w:rFonts w:eastAsia="Times New Roman"/>
                <w:b/>
                <w:bCs/>
                <w:color w:val="000000"/>
              </w:rPr>
              <w:lastRenderedPageBreak/>
              <w:t>Чи отримувало ваше акціонерне товариство протягом останнього року платні послуги консультантів у сфері корпоративного управління чи фінансового менеджменту? (так/ні) Так</w:t>
            </w:r>
          </w:p>
        </w:tc>
      </w:tr>
    </w:tbl>
    <w:p w:rsidR="00000000" w:rsidRDefault="003543F6">
      <w:pPr>
        <w:pStyle w:val="3"/>
        <w:rPr>
          <w:rFonts w:eastAsia="Times New Roman"/>
          <w:color w:val="000000"/>
        </w:rPr>
      </w:pPr>
      <w:r>
        <w:rPr>
          <w:rFonts w:eastAsia="Times New Roman"/>
          <w:color w:val="000000"/>
        </w:rPr>
        <w:t>ЗАЛУЧЕННЯ ІНВЕСТИЦІЙ ТА ВДОСКОНАЛЕННЯ ПРАКТИКИ КОРПОРАТИВНОГО УПРАВЛІННЯ</w:t>
      </w:r>
    </w:p>
    <w:p w:rsidR="00000000" w:rsidRDefault="003543F6">
      <w:pPr>
        <w:pStyle w:val="4"/>
        <w:jc w:val="left"/>
        <w:rPr>
          <w:rFonts w:eastAsia="Times New Roman"/>
          <w:color w:val="000000"/>
        </w:rPr>
      </w:pPr>
      <w:r>
        <w:rPr>
          <w:rFonts w:eastAsia="Times New Roman"/>
          <w:color w:val="000000"/>
        </w:rPr>
        <w:t>Чи планує ва</w:t>
      </w:r>
      <w:r>
        <w:rPr>
          <w:rFonts w:eastAsia="Times New Roman"/>
          <w:color w:val="000000"/>
        </w:rPr>
        <w:t>ше акціонерне товариство залучити інвестиції кожним з цих способів протягом наступних трьох років?</w:t>
      </w:r>
    </w:p>
    <w:tbl>
      <w:tblPr>
        <w:tblW w:w="5000" w:type="pct"/>
        <w:tblCellMar>
          <w:top w:w="15" w:type="dxa"/>
          <w:left w:w="15" w:type="dxa"/>
          <w:bottom w:w="15" w:type="dxa"/>
          <w:right w:w="15" w:type="dxa"/>
        </w:tblCellMar>
        <w:tblLook w:val="04A0" w:firstRow="1" w:lastRow="0" w:firstColumn="1" w:lastColumn="0" w:noHBand="0" w:noVBand="1"/>
      </w:tblPr>
      <w:tblGrid>
        <w:gridCol w:w="7133"/>
        <w:gridCol w:w="1528"/>
        <w:gridCol w:w="1528"/>
      </w:tblGrid>
      <w:tr w:rsidR="00000000">
        <w:tc>
          <w:tcPr>
            <w:tcW w:w="3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Так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Випуск акцій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Випуск депозитарних розписок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Випуск облігацій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Кредити банків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Фінансування з державного і місцевих бюджетів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Інше (запишіть): д/н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bl>
    <w:p w:rsidR="00000000" w:rsidRDefault="003543F6">
      <w:pPr>
        <w:rPr>
          <w:rFonts w:eastAsia="Times New Roman"/>
          <w:color w:val="000000"/>
        </w:rPr>
      </w:pPr>
    </w:p>
    <w:p w:rsidR="00000000" w:rsidRDefault="003543F6">
      <w:pPr>
        <w:pStyle w:val="4"/>
        <w:jc w:val="left"/>
        <w:rPr>
          <w:rFonts w:eastAsia="Times New Roman"/>
          <w:color w:val="000000"/>
        </w:rPr>
      </w:pPr>
      <w:r>
        <w:rPr>
          <w:rFonts w:eastAsia="Times New Roman"/>
          <w:color w:val="000000"/>
        </w:rPr>
        <w:t xml:space="preserve">Чи планує ваше акціонерне товариство залучити іноземні інвестиції протягом наступних трьох років*? </w:t>
      </w:r>
    </w:p>
    <w:tbl>
      <w:tblPr>
        <w:tblW w:w="5000" w:type="pct"/>
        <w:tblCellMar>
          <w:top w:w="15" w:type="dxa"/>
          <w:left w:w="15" w:type="dxa"/>
          <w:bottom w:w="15" w:type="dxa"/>
          <w:right w:w="15" w:type="dxa"/>
        </w:tblCellMar>
        <w:tblLook w:val="04A0" w:firstRow="1" w:lastRow="0" w:firstColumn="1" w:lastColumn="0" w:noHBand="0" w:noVBand="1"/>
      </w:tblPr>
      <w:tblGrid>
        <w:gridCol w:w="8661"/>
        <w:gridCol w:w="1528"/>
      </w:tblGrid>
      <w:tr w:rsidR="00000000">
        <w:tc>
          <w:tcPr>
            <w:tcW w:w="4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Так, уже ведемо переговори з потенційним інвестором </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Так, плануємо розпочати переговори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Так, плануємо розпочати переговори в наступному році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Так, плануємо розпочати переговори протягом двох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Ні, не плануємо залучати іноземні інвестиції протягом наступних трьох років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0000" w:rsidRDefault="003543F6">
            <w:pPr>
              <w:rPr>
                <w:rFonts w:eastAsia="Times New Roman"/>
                <w:color w:val="000000"/>
                <w:sz w:val="20"/>
                <w:szCs w:val="20"/>
              </w:rPr>
            </w:pPr>
            <w:r>
              <w:rPr>
                <w:rFonts w:eastAsia="Times New Roman"/>
                <w:color w:val="000000"/>
                <w:sz w:val="20"/>
                <w:szCs w:val="20"/>
              </w:rPr>
              <w:t xml:space="preserve">Не визначились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3543F6">
            <w:pPr>
              <w:rPr>
                <w:rFonts w:eastAsia="Times New Roman"/>
                <w:b/>
                <w:bCs/>
                <w:color w:val="000000"/>
              </w:rPr>
            </w:pPr>
            <w:r>
              <w:rPr>
                <w:rFonts w:eastAsia="Times New Roman"/>
                <w:b/>
                <w:bCs/>
                <w:color w:val="000000"/>
              </w:rPr>
              <w:t>Чи планує ваше акціонерне товариство включ</w:t>
            </w:r>
            <w:r>
              <w:rPr>
                <w:rFonts w:eastAsia="Times New Roman"/>
                <w:b/>
                <w:bCs/>
                <w:color w:val="000000"/>
              </w:rPr>
              <w:t>ити власні акції до лістингу фондових бірж протягом наступних трьох років? (так/ні/не визначились) Не визначились</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3543F6">
            <w:pPr>
              <w:rPr>
                <w:rFonts w:eastAsia="Times New Roman"/>
                <w:b/>
                <w:bCs/>
                <w:color w:val="000000"/>
              </w:rPr>
            </w:pPr>
            <w:r>
              <w:rPr>
                <w:rFonts w:eastAsia="Times New Roman"/>
                <w:b/>
                <w:bCs/>
                <w:color w:val="000000"/>
              </w:rPr>
              <w:t>Чи змінювало акціонерне товариство особу, яка веде облік прав власності на акції у депозитарній системі України протягом останніх трьох років? Ні</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3543F6">
            <w:pPr>
              <w:rPr>
                <w:rFonts w:eastAsia="Times New Roman"/>
                <w:b/>
                <w:bCs/>
                <w:color w:val="000000"/>
              </w:rPr>
            </w:pPr>
            <w:r>
              <w:rPr>
                <w:rFonts w:eastAsia="Times New Roman"/>
                <w:b/>
                <w:bCs/>
                <w:color w:val="000000"/>
              </w:rPr>
              <w:t>Чи має акціонерне товариство власний кодекс (принципи, правила) корпоративного управління? (так/ні) Ні</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Mar>
              <w:top w:w="60" w:type="dxa"/>
              <w:left w:w="60" w:type="dxa"/>
              <w:bottom w:w="60" w:type="dxa"/>
              <w:right w:w="60" w:type="dxa"/>
            </w:tcMar>
            <w:vAlign w:val="center"/>
            <w:hideMark/>
          </w:tcPr>
          <w:p w:rsidR="00000000" w:rsidRDefault="003543F6">
            <w:pPr>
              <w:rPr>
                <w:rFonts w:eastAsia="Times New Roman"/>
                <w:b/>
                <w:bCs/>
                <w:color w:val="000000"/>
              </w:rPr>
            </w:pPr>
            <w:r>
              <w:rPr>
                <w:rFonts w:eastAsia="Times New Roman"/>
                <w:b/>
                <w:bCs/>
                <w:color w:val="000000"/>
              </w:rPr>
              <w:t>У</w:t>
            </w:r>
            <w:r>
              <w:rPr>
                <w:rFonts w:eastAsia="Times New Roman"/>
                <w:b/>
                <w:bCs/>
                <w:color w:val="000000"/>
              </w:rPr>
              <w:t xml:space="preserve"> разі наявності у акціонерного товариства кодексу (принципів, правил) корпоративного управління вкажіть дату його прийняття: ; яким органом управління прийнятий: д/н </w:t>
            </w:r>
          </w:p>
        </w:tc>
      </w:tr>
      <w:tr w:rsidR="00000000">
        <w:tc>
          <w:tcPr>
            <w:tcW w:w="0" w:type="auto"/>
            <w:tcMar>
              <w:top w:w="60" w:type="dxa"/>
              <w:left w:w="60" w:type="dxa"/>
              <w:bottom w:w="60" w:type="dxa"/>
              <w:right w:w="60" w:type="dxa"/>
            </w:tcMar>
            <w:vAlign w:val="center"/>
            <w:hideMark/>
          </w:tcPr>
          <w:p w:rsidR="00000000" w:rsidRDefault="003543F6">
            <w:pPr>
              <w:rPr>
                <w:rFonts w:eastAsia="Times New Roman"/>
                <w:b/>
                <w:bCs/>
                <w:color w:val="000000"/>
              </w:rPr>
            </w:pPr>
            <w:r>
              <w:rPr>
                <w:rFonts w:eastAsia="Times New Roman"/>
                <w:b/>
                <w:bCs/>
                <w:color w:val="000000"/>
              </w:rPr>
              <w:t>Чи оприлюднено інформацію про прийняття акціонерним товариством кодексу (принципів, прав</w:t>
            </w:r>
            <w:r>
              <w:rPr>
                <w:rFonts w:eastAsia="Times New Roman"/>
                <w:b/>
                <w:bCs/>
                <w:color w:val="000000"/>
              </w:rPr>
              <w:t xml:space="preserve">ил) корпоративного управління? (так/ні) Ні; укажіть яким чином його оприлюднено: д/н </w:t>
            </w:r>
          </w:p>
        </w:tc>
      </w:tr>
      <w:tr w:rsidR="00000000">
        <w:tc>
          <w:tcPr>
            <w:tcW w:w="0" w:type="auto"/>
            <w:tcMar>
              <w:top w:w="60" w:type="dxa"/>
              <w:left w:w="60" w:type="dxa"/>
              <w:bottom w:w="60" w:type="dxa"/>
              <w:right w:w="60" w:type="dxa"/>
            </w:tcMar>
            <w:vAlign w:val="center"/>
            <w:hideMark/>
          </w:tcPr>
          <w:p w:rsidR="00000000" w:rsidRDefault="003543F6">
            <w:pPr>
              <w:rPr>
                <w:rFonts w:eastAsia="Times New Roman"/>
                <w:b/>
                <w:bCs/>
                <w:color w:val="000000"/>
              </w:rPr>
            </w:pPr>
            <w:r>
              <w:rPr>
                <w:rFonts w:eastAsia="Times New Roman"/>
                <w:b/>
                <w:bCs/>
                <w:color w:val="000000"/>
              </w:rPr>
              <w:t>Вкажіть інформацію щодо дотримання/недотримання кодексу корпоративного управління (принципів, правил) в акціонерному товаристві (з посиланням на джерело розміщення їх те</w:t>
            </w:r>
            <w:r>
              <w:rPr>
                <w:rFonts w:eastAsia="Times New Roman"/>
                <w:b/>
                <w:bCs/>
                <w:color w:val="000000"/>
              </w:rPr>
              <w:t>ксту), відхилення та причини такого відхилення протягом року</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д/н</w:t>
            </w:r>
          </w:p>
        </w:tc>
      </w:tr>
    </w:tbl>
    <w:p w:rsidR="00000000" w:rsidRDefault="003543F6">
      <w:pPr>
        <w:rPr>
          <w:rFonts w:eastAsia="Times New Roman"/>
          <w:color w:val="000000"/>
        </w:rPr>
      </w:pPr>
      <w:r>
        <w:rPr>
          <w:rFonts w:eastAsia="Times New Roman"/>
          <w:color w:val="000000"/>
        </w:rPr>
        <w:lastRenderedPageBreak/>
        <w:br/>
      </w:r>
      <w:r>
        <w:rPr>
          <w:rFonts w:eastAsia="Times New Roman"/>
          <w:color w:val="000000"/>
        </w:rPr>
        <w:br/>
      </w:r>
    </w:p>
    <w:p w:rsidR="00000000" w:rsidRDefault="003543F6">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ПУБЛIЧНЕ АКЦIОНЕРНЕ ТОВАРИСТВО "ОБУХIВСЬКЕ"</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00857284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Територія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3543F6">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right"/>
              <w:rPr>
                <w:rFonts w:eastAsia="Times New Roman"/>
                <w:color w:val="000000"/>
              </w:rPr>
            </w:pPr>
            <w:r>
              <w:rPr>
                <w:rFonts w:eastAsia="Times New Roman"/>
                <w:color w:val="000000"/>
              </w:rPr>
              <w:t>за КОАТУУ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3210000000</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Організаційно-правова форма господарювання</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3543F6">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right"/>
              <w:rPr>
                <w:rFonts w:eastAsia="Times New Roman"/>
                <w:color w:val="000000"/>
              </w:rPr>
            </w:pPr>
            <w:r>
              <w:rPr>
                <w:rFonts w:eastAsia="Times New Roman"/>
                <w:color w:val="000000"/>
              </w:rPr>
              <w:t>за КОПФГ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112</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Вид економічної діяльності</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3543F6">
            <w:pP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right"/>
              <w:rPr>
                <w:rFonts w:eastAsia="Times New Roman"/>
                <w:color w:val="000000"/>
              </w:rPr>
            </w:pPr>
            <w:r>
              <w:rPr>
                <w:rFonts w:eastAsia="Times New Roman"/>
                <w:color w:val="000000"/>
              </w:rPr>
              <w:t>за КВЕД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01.11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Середня кількість працівників</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188</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Одиниця виміру: тис.грн. без десяткового знака</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Адреса</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мiкрорайон Петровський, 26, м. Обухiв, Обухiвський, Київська область, 08701, Україна, (04572) 6-93-80</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Складено (зробити позначку "v" у відповідній клітинці):</w:t>
            </w:r>
          </w:p>
        </w:tc>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 </w:t>
            </w: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за положеннями (стандартами бухгалтерського обліку)</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gridSpan w:val="2"/>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за міжнародними стандартами фінансової звітності</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V</w:t>
            </w:r>
          </w:p>
        </w:tc>
      </w:tr>
    </w:tbl>
    <w:p w:rsidR="00000000" w:rsidRDefault="003543F6">
      <w:pPr>
        <w:rPr>
          <w:rFonts w:eastAsia="Times New Roman"/>
          <w:color w:val="000000"/>
        </w:rPr>
      </w:pPr>
    </w:p>
    <w:p w:rsidR="00000000" w:rsidRDefault="003543F6">
      <w:pPr>
        <w:pStyle w:val="3"/>
        <w:rPr>
          <w:rFonts w:eastAsia="Times New Roman"/>
          <w:color w:val="000000"/>
        </w:rPr>
      </w:pPr>
      <w:r>
        <w:rPr>
          <w:rFonts w:eastAsia="Times New Roman"/>
          <w:color w:val="000000"/>
        </w:rPr>
        <w:t>Баланс (Звіт про фінансовий стан)</w:t>
      </w:r>
      <w:r>
        <w:rPr>
          <w:rFonts w:eastAsia="Times New Roman"/>
          <w:color w:val="000000"/>
        </w:rPr>
        <w:br/>
        <w:t>на 31.12.2016 р.</w:t>
      </w:r>
    </w:p>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586"/>
        <w:gridCol w:w="1019"/>
        <w:gridCol w:w="1528"/>
        <w:gridCol w:w="1528"/>
        <w:gridCol w:w="1528"/>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Актив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5</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I. Необоротні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Нематеріальні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Незавершені капітальні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Основні засоби: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23197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21268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53261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53154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30064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31886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Інвестиційна нерухомість: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знос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lastRenderedPageBreak/>
              <w:t>Довгострокові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4975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5430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первісна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4975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5430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накопичена 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Довгострокові фінансові інвестиції:</w:t>
            </w:r>
            <w:r>
              <w:rPr>
                <w:rFonts w:eastAsia="Times New Roman"/>
                <w:color w:val="000000"/>
                <w:sz w:val="20"/>
                <w:szCs w:val="20"/>
              </w:rPr>
              <w:br/>
              <w:t>які обліковуються за методом участі в капіталі інших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1030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Довгострокова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Відстрочені податкові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Гудвіл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Відстрочені аквізиційні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Залишок коштів у централізованих страхових резервних фондах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необоротні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28176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26698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II. Оборотні активи</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9490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Виробничі запаси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584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Незавершене виробництво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1617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2478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Готова продукція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1103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7289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10462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Товари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1104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Поточні біологічні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5432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Депозити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Векселі одержані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Дебіторська заборгованість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86901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31580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Дебіторська заборгованість за розрахунками:</w:t>
            </w:r>
            <w:r>
              <w:rPr>
                <w:rFonts w:eastAsia="Times New Roman"/>
                <w:color w:val="000000"/>
                <w:sz w:val="20"/>
                <w:szCs w:val="20"/>
              </w:rPr>
              <w:br/>
              <w:t>за виданими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1130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73247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102995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 нарахованих доходів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Інша поточна дебіторська заборгованість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2224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62559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Поточні фінансові інвестиції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Гроші та їх еквіваленти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Готівка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Рахунки в банках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68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Витрати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Частка перестраховика у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у тому числі в:</w:t>
            </w:r>
            <w:r>
              <w:rPr>
                <w:rFonts w:eastAsia="Times New Roman"/>
                <w:color w:val="000000"/>
                <w:sz w:val="20"/>
                <w:szCs w:val="20"/>
              </w:rPr>
              <w:br/>
              <w:t>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1181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резервах збитків або резервах належних виплат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lastRenderedPageBreak/>
              <w:t>резервах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оборотні активи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3885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177509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220544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III. Необоротні активи, утримувані для продажу, та групи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205685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247242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586"/>
        <w:gridCol w:w="1019"/>
        <w:gridCol w:w="1528"/>
        <w:gridCol w:w="1528"/>
        <w:gridCol w:w="1528"/>
      </w:tblGrid>
      <w:tr w:rsidR="00000000">
        <w:tc>
          <w:tcPr>
            <w:tcW w:w="22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Пасив</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Код рядка</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На початок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На кінець звітного періоду</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На дату переходу на міжнародні стандарти фінансової звітності</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I. Власний капітал</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Зареєстрований (пайовий)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Внески до незареєстрованого статутного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1401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Капітал у дооцінках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23170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23157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Додатковий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Емісійний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1412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Резервний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Нерозподілений прибуток (непокритий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1420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66929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97965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Неоплачений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1425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Вилучений капітал</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1430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резерви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1435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Усього за розділом 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1495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120464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151487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II. Довгострокові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Відстрочені податкові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Пенсійні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Довгострокові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49426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61577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довгострокові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Довгострокові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Довгострокові забезпечення витрат персоналу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Цільове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1525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1767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Благодійна допомога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Страхові резерви, у тому числі: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1530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резерв довгострокових зобов’язань;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1531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резерв збитків або резерв належних виплат;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1532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резерв незароблених премій;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1533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lastRenderedPageBreak/>
              <w:t>інші страхові резерви; (на початок звітного періоду)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1534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Інвестиційні контракти;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1535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Призовий фонд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Резерв на виплату джек-поту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1545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Усього за розділом II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1595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49426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63344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gridSpan w:val="5"/>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IІІ. Поточні зобов’язання і забезпечення</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Короткострокові кредити банків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1600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Векселі видані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Поточна кредиторська заборгованість:</w:t>
            </w:r>
            <w:r>
              <w:rPr>
                <w:rFonts w:eastAsia="Times New Roman"/>
                <w:color w:val="000000"/>
                <w:sz w:val="20"/>
                <w:szCs w:val="20"/>
              </w:rPr>
              <w:br/>
              <w:t>за довгостроковими зобов’язаннями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4558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6960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1620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1657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за у тому числі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1621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1625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149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1630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за одержаними авансами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1635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19353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12731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за розрахунками з учасниками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1640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із внутрішніх розрахунків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1645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за страховою діяльністю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Поточні забезпечення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1660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Доходи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1665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Відстрочені комісійні доходи від перестраховиків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1670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поточні зобов’язання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1690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11205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Усього за розділом IІІ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1695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35795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32411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ІV. Зобов’язання, пов’язані з необоротними активами, утримуваними для продажу, та групами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1700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V. Чиста вартість активів недержавного пенсійного фонду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1800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Баланс</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1900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205685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247242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3543F6">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3543F6">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Наковалов Iгор Петрович</w:t>
            </w:r>
          </w:p>
        </w:tc>
      </w:tr>
      <w:tr w:rsidR="00000000">
        <w:tc>
          <w:tcPr>
            <w:tcW w:w="0" w:type="auto"/>
            <w:tcMar>
              <w:top w:w="60" w:type="dxa"/>
              <w:left w:w="60" w:type="dxa"/>
              <w:bottom w:w="60" w:type="dxa"/>
              <w:right w:w="60" w:type="dxa"/>
            </w:tcMar>
            <w:vAlign w:val="center"/>
            <w:hideMark/>
          </w:tcPr>
          <w:p w:rsidR="00000000" w:rsidRDefault="003543F6">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Козленко Олександра Дмитрiвна</w:t>
            </w:r>
          </w:p>
        </w:tc>
      </w:tr>
    </w:tbl>
    <w:p w:rsidR="00000000" w:rsidRDefault="003543F6">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ПУБЛIЧНЕ АКЦIОНЕРНЕ ТОВАРИСТВО "ОБУХIВСЬКЕ"</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00857284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bl>
    <w:p w:rsidR="00000000" w:rsidRDefault="003543F6">
      <w:pPr>
        <w:rPr>
          <w:rFonts w:eastAsia="Times New Roman"/>
          <w:color w:val="000000"/>
        </w:rPr>
      </w:pPr>
    </w:p>
    <w:p w:rsidR="00000000" w:rsidRDefault="003543F6">
      <w:pPr>
        <w:pStyle w:val="3"/>
        <w:rPr>
          <w:rFonts w:eastAsia="Times New Roman"/>
          <w:color w:val="000000"/>
        </w:rPr>
      </w:pPr>
      <w:r>
        <w:rPr>
          <w:rFonts w:eastAsia="Times New Roman"/>
          <w:color w:val="000000"/>
        </w:rPr>
        <w:t>Звіт про фінансові результати (Звіт про сукупний дохід)</w:t>
      </w:r>
      <w:r>
        <w:rPr>
          <w:rFonts w:eastAsia="Times New Roman"/>
          <w:color w:val="000000"/>
        </w:rPr>
        <w:br/>
        <w:t>за 12 місяців 2016 р.</w:t>
      </w:r>
    </w:p>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jc w:val="center"/>
              <w:rPr>
                <w:rFonts w:eastAsia="Times New Roman"/>
                <w:color w:val="000000"/>
              </w:rPr>
            </w:pPr>
            <w:r>
              <w:rPr>
                <w:rFonts w:eastAsia="Times New Roman"/>
                <w:color w:val="000000"/>
              </w:rPr>
              <w:t>I. ФІНАНСОВІ РЕЗУЛЬТАТИ</w:t>
            </w:r>
          </w:p>
        </w:tc>
      </w:tr>
    </w:tbl>
    <w:p w:rsidR="00000000" w:rsidRDefault="003543F6">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Чистий дохід від 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92831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74895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Чисті зароблені страхові премії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Премії підписані,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Премії, передані у перестрахування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Зміна резерву незароблених премій,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2013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Зміна частки перестраховиків у резерві незароблених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Собівартість реалізованої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( 83621 )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( 63492 )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Чисті понесені збитки за страховими виплатами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2070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b/>
                <w:bCs/>
                <w:color w:val="000000"/>
                <w:sz w:val="20"/>
                <w:szCs w:val="20"/>
              </w:rPr>
              <w:t>Валовий:</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2090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9210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11403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Дохід (витрати) від зміни у резервах довгострокових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Дохід (витрати) від зміни інших страхових резервів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Зміна інших страхових резервів, валова сума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Зміна частки перестраховиків в інших страхових резервах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операційні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2120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50819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51556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Дохід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2121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Дохід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2122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47580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35210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Адміністративні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2130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( 4930 )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( 4621 )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Витрати на збут</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( 4578 )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( 3363 )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2180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( 5348 )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( 3585 )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Витрат від зміни вартості активів, які оцінюються за справедливою вартістю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lastRenderedPageBreak/>
              <w:t>Витрат від первісного визнання біологічних активів і сільськогосподарської продукції</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2182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( 3564 )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( 1621 )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b/>
                <w:bCs/>
                <w:color w:val="000000"/>
                <w:sz w:val="20"/>
                <w:szCs w:val="20"/>
              </w:rPr>
              <w:t>Фінансовий результат від операційної діяльності:</w:t>
            </w:r>
            <w:r>
              <w:rPr>
                <w:rFonts w:eastAsia="Times New Roman"/>
                <w:color w:val="000000"/>
                <w:sz w:val="20"/>
                <w:szCs w:val="20"/>
              </w:rPr>
              <w:br/>
              <w:t> </w:t>
            </w:r>
            <w:r>
              <w:rPr>
                <w:rFonts w:eastAsia="Times New Roman"/>
                <w:color w:val="000000"/>
                <w:sz w:val="20"/>
                <w:szCs w:val="20"/>
              </w:rPr>
              <w:t>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2190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45173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51390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Дохід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фінансові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доходи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148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Дохід від благодійної допомоги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2241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( 14015 )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( 15166 )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Втрати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( 139 )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( 389 )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Прибуток (збиток) від впливу інфляції на монетарні статті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b/>
                <w:bCs/>
                <w:color w:val="000000"/>
                <w:sz w:val="20"/>
                <w:szCs w:val="20"/>
              </w:rPr>
              <w:t>Фінансовий результат до оподаткування:</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2290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31023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35983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Витрати (дохід)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Прибуток (збиток) від припиненої діяльності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b/>
                <w:bCs/>
                <w:color w:val="000000"/>
                <w:sz w:val="20"/>
                <w:szCs w:val="20"/>
              </w:rPr>
              <w:t>Чистий фінансовий результат:</w:t>
            </w:r>
            <w:r>
              <w:rPr>
                <w:rFonts w:eastAsia="Times New Roman"/>
                <w:color w:val="000000"/>
                <w:sz w:val="20"/>
                <w:szCs w:val="20"/>
              </w:rPr>
              <w:br/>
              <w:t>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2350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31023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35983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 збиток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jc w:val="center"/>
              <w:rPr>
                <w:rFonts w:eastAsia="Times New Roman"/>
                <w:color w:val="000000"/>
              </w:rPr>
            </w:pPr>
            <w:r>
              <w:rPr>
                <w:rFonts w:eastAsia="Times New Roman"/>
                <w:color w:val="000000"/>
              </w:rPr>
              <w:t>II. СУКУПНИЙ ДОХІД</w:t>
            </w:r>
          </w:p>
        </w:tc>
      </w:tr>
    </w:tbl>
    <w:p w:rsidR="00000000" w:rsidRDefault="003543F6">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-456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Частка іншого сукупного доходу асоційованих та спільних п</w:t>
            </w:r>
            <w:r>
              <w:rPr>
                <w:rFonts w:eastAsia="Times New Roman"/>
                <w:color w:val="000000"/>
                <w:sz w:val="20"/>
                <w:szCs w:val="20"/>
              </w:rPr>
              <w:t>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2445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Інший сукупний дохід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2450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-456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Податок на прибуток, пов’язаний з іншим сукупним доходом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2455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Інший сукупний дохід після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-456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Сукупний дохід (сума рядків 2350, 2355 та 2460)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2465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31023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35527</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jc w:val="center"/>
              <w:rPr>
                <w:rFonts w:eastAsia="Times New Roman"/>
                <w:color w:val="000000"/>
              </w:rPr>
            </w:pPr>
            <w:r>
              <w:rPr>
                <w:rFonts w:eastAsia="Times New Roman"/>
                <w:color w:val="000000"/>
              </w:rPr>
              <w:t>III. ЕЛЕМЕНТИ ОПЕРАЦІЙНИХ ВИТРАТ</w:t>
            </w:r>
          </w:p>
        </w:tc>
      </w:tr>
    </w:tbl>
    <w:p w:rsidR="00000000" w:rsidRDefault="003543F6">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Матеріальні затрати</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2500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25346</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22373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Витрати на оплату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9820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8513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Відрахування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2163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3387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lastRenderedPageBreak/>
              <w:t>Амортизація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2016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2470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операційні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17257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5249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Разом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2550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56602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41992</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0205"/>
      </w:tblGrid>
      <w:tr w:rsidR="00000000">
        <w:tc>
          <w:tcPr>
            <w:tcW w:w="0" w:type="auto"/>
            <w:tcBorders>
              <w:top w:val="nil"/>
              <w:left w:val="nil"/>
              <w:bottom w:val="nil"/>
              <w:right w:val="nil"/>
            </w:tcBorders>
            <w:tcMar>
              <w:top w:w="60" w:type="dxa"/>
              <w:left w:w="60" w:type="dxa"/>
              <w:bottom w:w="60" w:type="dxa"/>
              <w:right w:w="60" w:type="dxa"/>
            </w:tcMar>
            <w:hideMark/>
          </w:tcPr>
          <w:p w:rsidR="00000000" w:rsidRDefault="003543F6">
            <w:pPr>
              <w:jc w:val="center"/>
              <w:rPr>
                <w:rFonts w:eastAsia="Times New Roman"/>
                <w:color w:val="000000"/>
              </w:rPr>
            </w:pPr>
            <w:r>
              <w:rPr>
                <w:rFonts w:eastAsia="Times New Roman"/>
                <w:color w:val="000000"/>
              </w:rPr>
              <w:t>ІV. РОЗРАХУНОК ПОКАЗНИКІВ ПРИБУТКОВОСТІ АКЦІЙ</w:t>
            </w:r>
          </w:p>
        </w:tc>
      </w:tr>
    </w:tbl>
    <w:p w:rsidR="00000000" w:rsidRDefault="003543F6">
      <w:pPr>
        <w:rPr>
          <w:rFonts w:eastAsia="Times New Roman"/>
          <w:vanish/>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Середньорічна кількість простих акцій</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2600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121461200</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121461200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Скоригована середньорічна кількість простих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2605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121461200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121461200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2610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Скоригований чистий прибуток (збиток)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2615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Дивіденди на одну просту акцію</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2650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3543F6">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3543F6">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Наковалов Iгор Петрович</w:t>
            </w:r>
          </w:p>
        </w:tc>
      </w:tr>
      <w:tr w:rsidR="00000000">
        <w:tc>
          <w:tcPr>
            <w:tcW w:w="0" w:type="auto"/>
            <w:tcMar>
              <w:top w:w="60" w:type="dxa"/>
              <w:left w:w="60" w:type="dxa"/>
              <w:bottom w:w="60" w:type="dxa"/>
              <w:right w:w="60" w:type="dxa"/>
            </w:tcMar>
            <w:vAlign w:val="center"/>
            <w:hideMark/>
          </w:tcPr>
          <w:p w:rsidR="00000000" w:rsidRDefault="003543F6">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Козленко Олександра Дмитрiвна</w:t>
            </w:r>
          </w:p>
        </w:tc>
      </w:tr>
    </w:tbl>
    <w:p w:rsidR="00000000" w:rsidRDefault="003543F6">
      <w:pPr>
        <w:rPr>
          <w:rFonts w:eastAsia="Times New Roman"/>
          <w:vanish/>
          <w:color w:val="000000"/>
        </w:rPr>
      </w:pPr>
      <w:r>
        <w:rPr>
          <w:rFonts w:eastAsia="Times New Roman"/>
          <w:color w:val="000000"/>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ПУБЛIЧНЕ АКЦIОНЕРНЕ ТОВАРИСТВО "ОБУХIВСЬКЕ"</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00857284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bl>
    <w:p w:rsidR="00000000" w:rsidRDefault="003543F6">
      <w:pPr>
        <w:rPr>
          <w:rFonts w:eastAsia="Times New Roman"/>
          <w:color w:val="000000"/>
        </w:rPr>
      </w:pPr>
    </w:p>
    <w:p w:rsidR="00000000" w:rsidRDefault="003543F6">
      <w:pPr>
        <w:pStyle w:val="3"/>
        <w:rPr>
          <w:rFonts w:eastAsia="Times New Roman"/>
          <w:color w:val="000000"/>
        </w:rPr>
      </w:pPr>
      <w:r>
        <w:rPr>
          <w:rFonts w:eastAsia="Times New Roman"/>
          <w:color w:val="000000"/>
        </w:rPr>
        <w:t>Звіт про рух грошових коштів (за прямим методом)</w:t>
      </w:r>
      <w:r>
        <w:rPr>
          <w:rFonts w:eastAsia="Times New Roman"/>
          <w:color w:val="000000"/>
        </w:rPr>
        <w:br/>
        <w:t>за 12 місяців 2016 р.</w:t>
      </w:r>
    </w:p>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094"/>
        <w:gridCol w:w="1019"/>
        <w:gridCol w:w="2038"/>
        <w:gridCol w:w="2038"/>
      </w:tblGrid>
      <w:tr w:rsidR="00000000">
        <w:tc>
          <w:tcPr>
            <w:tcW w:w="2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Код рядка</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4</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Реалізації продукції (товарів,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3000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100036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82517</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Повернення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у тому числі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3006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Цільового фінансування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3183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17711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Надходження від отримання субсидій, дотацій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3011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61</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Надходження авансів від покупців і замовників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18155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8100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Надходження від повернення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3020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3927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25</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Надходження від відсотків за залишками коштів на поточних рахунках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3025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Надходження від боржників неустойки (штрафів, пені)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3035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Надходження від операційної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3040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144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Надходження від отримання роялті, авторських винагород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3045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Надходження від страхових премій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3050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Надходження фінансових установ від повернення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3055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43714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279</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Витрачання на оплату:</w:t>
            </w:r>
            <w:r>
              <w:rPr>
                <w:rFonts w:eastAsia="Times New Roman"/>
                <w:color w:val="000000"/>
                <w:sz w:val="20"/>
                <w:szCs w:val="20"/>
              </w:rPr>
              <w:br/>
              <w:t>Товарів (робіт, послуг)</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3100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( 38661 )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br/>
              <w:t>( 25730 )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3105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( 7658 )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( 6596 )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Відрахувань на соціальні заходи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( 2202 )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( 3472 )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Зобов'язань з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( 9859 )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( 20047 )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Витрачання на оплату зобов'язань з податку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Витрачання на оплату зобов'язань з податку на додану вартість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3117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( 5558 )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( 17836 )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Витрачання на оплату зобов'язань з інших податків і зборів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3118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( 4301 )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( 2211 )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Витрачання на оплату авансів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3135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( 49229 )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( 36289 )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lastRenderedPageBreak/>
              <w:t xml:space="preserve">Витрачання на оплату повернення авансів/td&gt;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3140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( 1 )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( 1602 )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Витрачання на оплату цільових внесків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3145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Витрачання на оплату зобов’язань за страховими контрактами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 xml:space="preserve">Витрачання фінансових установ на надання позик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3155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витрачання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3190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( 7284 )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( 1980 )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54292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13060</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r>
            <w:r>
              <w:rPr>
                <w:rFonts w:eastAsia="Times New Roman"/>
                <w:color w:val="000000"/>
                <w:sz w:val="20"/>
                <w:szCs w:val="20"/>
              </w:rP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( 96 )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( 65 )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-25</w:t>
            </w: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42470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30319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416</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( 15328 )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( 13317 )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lastRenderedPageBreak/>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w:t>
            </w:r>
            <w:r>
              <w:rPr>
                <w:rFonts w:eastAsia="Times New Roman"/>
                <w:color w:val="000000"/>
                <w:sz w:val="20"/>
                <w:szCs w:val="20"/>
              </w:rPr>
              <w:t xml:space="preserve">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( 50983 )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( 0 )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-54150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-13733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-698</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722</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24</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3543F6">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3543F6">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Наковалов Iгор Петрович</w:t>
            </w:r>
          </w:p>
        </w:tc>
      </w:tr>
      <w:tr w:rsidR="00000000">
        <w:tc>
          <w:tcPr>
            <w:tcW w:w="0" w:type="auto"/>
            <w:tcMar>
              <w:top w:w="60" w:type="dxa"/>
              <w:left w:w="60" w:type="dxa"/>
              <w:bottom w:w="60" w:type="dxa"/>
              <w:right w:w="60" w:type="dxa"/>
            </w:tcMar>
            <w:vAlign w:val="center"/>
            <w:hideMark/>
          </w:tcPr>
          <w:p w:rsidR="00000000" w:rsidRDefault="003543F6">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Козленко Олександра Дмитрiвна</w:t>
            </w:r>
          </w:p>
        </w:tc>
      </w:tr>
    </w:tbl>
    <w:p w:rsidR="00000000" w:rsidRDefault="003543F6">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039"/>
        <w:gridCol w:w="4589"/>
        <w:gridCol w:w="2039"/>
        <w:gridCol w:w="1530"/>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ПУБЛIЧНЕ АКЦIОНЕРНЕ ТОВАРИСТВО "ОБУХIВСЬКЕ"</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00857284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bl>
    <w:p w:rsidR="00000000" w:rsidRDefault="003543F6">
      <w:pPr>
        <w:rPr>
          <w:rFonts w:eastAsia="Times New Roman"/>
          <w:color w:val="000000"/>
        </w:rPr>
      </w:pPr>
    </w:p>
    <w:p w:rsidR="00000000" w:rsidRDefault="003543F6">
      <w:pPr>
        <w:pStyle w:val="3"/>
        <w:rPr>
          <w:rFonts w:eastAsia="Times New Roman"/>
          <w:color w:val="000000"/>
        </w:rPr>
      </w:pPr>
      <w:r>
        <w:rPr>
          <w:rFonts w:eastAsia="Times New Roman"/>
          <w:color w:val="000000"/>
        </w:rPr>
        <w:t>Звіт про рух грошових коштів (за непрямим методом)</w:t>
      </w:r>
      <w:r>
        <w:rPr>
          <w:rFonts w:eastAsia="Times New Roman"/>
          <w:color w:val="000000"/>
        </w:rPr>
        <w:br/>
        <w:t>за 12 місяців 2016 р.</w:t>
      </w:r>
    </w:p>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3058"/>
        <w:gridCol w:w="1019"/>
        <w:gridCol w:w="1528"/>
        <w:gridCol w:w="1528"/>
        <w:gridCol w:w="1528"/>
        <w:gridCol w:w="1528"/>
      </w:tblGrid>
      <w:tr w:rsidR="00000000">
        <w:tc>
          <w:tcPr>
            <w:tcW w:w="1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Стаття</w:t>
            </w:r>
          </w:p>
        </w:tc>
        <w:tc>
          <w:tcPr>
            <w:tcW w:w="500" w:type="pct"/>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Код рядка</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За звітний період</w:t>
            </w:r>
          </w:p>
        </w:tc>
        <w:tc>
          <w:tcPr>
            <w:tcW w:w="1500" w:type="pct"/>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За аналогічний період попереднього року</w:t>
            </w:r>
          </w:p>
        </w:tc>
      </w:tr>
      <w:tr w:rsidR="0000000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543F6">
            <w:pPr>
              <w:rPr>
                <w:rFonts w:eastAsia="Times New Roman"/>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543F6">
            <w:pPr>
              <w:rPr>
                <w:rFonts w:eastAsia="Times New Roman"/>
                <w:b/>
                <w:bCs/>
                <w:color w:val="000000"/>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видаток</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надходження</w:t>
            </w: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видаток</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6</w:t>
            </w:r>
          </w:p>
        </w:tc>
      </w:tr>
      <w:tr w:rsidR="00000000">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I. Рух коштів у результаті операційної діяльності</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Прибуток (збиток) від звичайної діяльності до оподаткування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Коригування на:</w:t>
            </w:r>
            <w:r>
              <w:rPr>
                <w:rFonts w:eastAsia="Times New Roman"/>
                <w:color w:val="000000"/>
                <w:sz w:val="20"/>
                <w:szCs w:val="20"/>
              </w:rPr>
              <w:br/>
              <w:t>амортизацію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збільшення (зменшення) забезпечень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збиток (прибуток) від нереалізованих курсових різниць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збиток (прибуток) від неопераційної діяльності та інших негрошових операцій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Прибуток (збиток) від участі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Зміна вартості активів, які оцінюються за справедливою вартістю, та дохід (витрати) від первісного визнання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Збиток (прибуток) від реалізації необоротних активів, утримуваних для продажу та груп вибуття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Збиток (прибуток) від реалізації 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Зменшення (відновлення) корисності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3526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Фінансові витрати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Зменшення (збільшення)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Збільшення (зменшення) запасів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Збільшення (зменшення) поточних біологічних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lastRenderedPageBreak/>
              <w:t>Збільшення (зменшення) дебіторської заборгованості за продукцію,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Зменшення (збільшення) іншої поточної дебіторської заборгованості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Зменшення (збільшення) витрат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Зменшення (збільшення) інших 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Збільшення (зменшення)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Грошові кошти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товари, роботи, послуги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бюджетом</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w:t>
            </w:r>
            <w:r>
              <w:rPr>
                <w:rFonts w:eastAsia="Times New Roman"/>
                <w:color w:val="000000"/>
                <w:sz w:val="20"/>
                <w:szCs w:val="20"/>
              </w:rPr>
              <w:t xml:space="preserve"> за розрахунками зі страхування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3563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Збільшення (зменшення) поточної кредиторської заборгованості за розрахунками з оплати праці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3564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Збільшення (зменшення) доходів майбутніх періодів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Збільшення (зменшення) інших поточних зобов’язань</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3567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Сплачений податок на прибуток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Сплачені відсотки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3585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Чистий рух коштів від операційної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3195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II. Рух коштів у результаті інвестиційної діяльності</w:t>
            </w:r>
          </w:p>
        </w:tc>
        <w:tc>
          <w:tcPr>
            <w:tcW w:w="0" w:type="auto"/>
            <w:vAlign w:val="center"/>
            <w:hideMark/>
          </w:tcPr>
          <w:p w:rsidR="00000000" w:rsidRDefault="003543F6">
            <w:pPr>
              <w:rPr>
                <w:rFonts w:eastAsia="Times New Roman"/>
                <w:sz w:val="20"/>
                <w:szCs w:val="20"/>
              </w:rPr>
            </w:pPr>
          </w:p>
        </w:tc>
        <w:tc>
          <w:tcPr>
            <w:tcW w:w="0" w:type="auto"/>
            <w:vAlign w:val="center"/>
            <w:hideMark/>
          </w:tcPr>
          <w:p w:rsidR="00000000" w:rsidRDefault="003543F6">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Надходження від реалізації:</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Надходження від отриманих:</w:t>
            </w:r>
            <w:r>
              <w:rPr>
                <w:rFonts w:eastAsia="Times New Roman"/>
                <w:color w:val="000000"/>
                <w:sz w:val="20"/>
                <w:szCs w:val="20"/>
              </w:rPr>
              <w:br/>
              <w:t>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Надходження від деривативів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Надходження від 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lastRenderedPageBreak/>
              <w:t>Надходження від вибуття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3235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Витрачання на придбання:</w:t>
            </w:r>
            <w:r>
              <w:rPr>
                <w:rFonts w:eastAsia="Times New Roman"/>
                <w:color w:val="000000"/>
                <w:sz w:val="20"/>
                <w:szCs w:val="20"/>
              </w:rPr>
              <w:br/>
              <w:t>фінансових інвестицій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 )</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Виплати за деривативами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Витрачання на надання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Витрачання на придбання дочірнього підприємства та іншої господарської одиниці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Чистий рух коштів від інвестиційної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III. Рух коштів у результаті фінансової діяльності</w:t>
            </w:r>
          </w:p>
        </w:tc>
        <w:tc>
          <w:tcPr>
            <w:tcW w:w="0" w:type="auto"/>
            <w:vAlign w:val="center"/>
            <w:hideMark/>
          </w:tcPr>
          <w:p w:rsidR="00000000" w:rsidRDefault="003543F6">
            <w:pPr>
              <w:rPr>
                <w:rFonts w:eastAsia="Times New Roman"/>
                <w:sz w:val="20"/>
                <w:szCs w:val="20"/>
              </w:rPr>
            </w:pPr>
          </w:p>
        </w:tc>
        <w:tc>
          <w:tcPr>
            <w:tcW w:w="0" w:type="auto"/>
            <w:vAlign w:val="center"/>
            <w:hideMark/>
          </w:tcPr>
          <w:p w:rsidR="00000000" w:rsidRDefault="003543F6">
            <w:pP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Надходження від:</w:t>
            </w:r>
            <w:r>
              <w:rPr>
                <w:rFonts w:eastAsia="Times New Roman"/>
                <w:color w:val="000000"/>
                <w:sz w:val="20"/>
                <w:szCs w:val="20"/>
              </w:rPr>
              <w:br/>
              <w:t>Власного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Отримання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Надходження від продажу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надходження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Витрачання на:</w:t>
            </w:r>
            <w:r>
              <w:rPr>
                <w:rFonts w:eastAsia="Times New Roman"/>
                <w:color w:val="000000"/>
                <w:sz w:val="20"/>
                <w:szCs w:val="20"/>
              </w:rPr>
              <w:br/>
            </w:r>
            <w:r>
              <w:rPr>
                <w:rFonts w:eastAsia="Times New Roman"/>
                <w:color w:val="000000"/>
                <w:sz w:val="20"/>
                <w:szCs w:val="20"/>
              </w:rPr>
              <w:t>Викуп власних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Погашення позик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Сплату дивідендів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3355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Витрачання на сплату відсотків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Витрачання на сплату заборгованості з фінансової оренди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Витрачання на придбання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Витрачання на виплати неконтрольованим часткам у дочірніх підприємствах</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платежі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3390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Чистий рух коштів від фінансової діяльності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3395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Чистий рух грошових коштів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3400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Залишок коштів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3405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X</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Вплив зміни валютних курсів на залишок коштів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3410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Залишок коштів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3415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082"/>
        <w:gridCol w:w="6123"/>
      </w:tblGrid>
      <w:tr w:rsidR="00000000">
        <w:tc>
          <w:tcPr>
            <w:tcW w:w="2000" w:type="pct"/>
            <w:tcMar>
              <w:top w:w="60" w:type="dxa"/>
              <w:left w:w="60" w:type="dxa"/>
              <w:bottom w:w="60" w:type="dxa"/>
              <w:right w:w="60" w:type="dxa"/>
            </w:tcMar>
            <w:vAlign w:val="center"/>
            <w:hideMark/>
          </w:tcPr>
          <w:p w:rsidR="00000000" w:rsidRDefault="003543F6">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b/>
                <w:bCs/>
                <w:color w:val="000000"/>
              </w:rPr>
            </w:pPr>
          </w:p>
        </w:tc>
      </w:tr>
      <w:tr w:rsidR="00000000">
        <w:tc>
          <w:tcPr>
            <w:tcW w:w="0" w:type="auto"/>
            <w:tcMar>
              <w:top w:w="60" w:type="dxa"/>
              <w:left w:w="60" w:type="dxa"/>
              <w:bottom w:w="60" w:type="dxa"/>
              <w:right w:w="60" w:type="dxa"/>
            </w:tcMar>
            <w:vAlign w:val="center"/>
            <w:hideMark/>
          </w:tcPr>
          <w:p w:rsidR="00000000" w:rsidRDefault="003543F6">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b/>
                <w:bCs/>
                <w:color w:val="000000"/>
              </w:rPr>
            </w:pPr>
          </w:p>
        </w:tc>
      </w:tr>
      <w:tr w:rsidR="00000000">
        <w:tc>
          <w:tcPr>
            <w:tcW w:w="0" w:type="auto"/>
            <w:tcMar>
              <w:top w:w="60" w:type="dxa"/>
              <w:left w:w="60" w:type="dxa"/>
              <w:bottom w:w="60" w:type="dxa"/>
              <w:right w:w="60" w:type="dxa"/>
            </w:tcMar>
            <w:vAlign w:val="center"/>
            <w:hideMark/>
          </w:tcPr>
          <w:p w:rsidR="00000000" w:rsidRDefault="003543F6">
            <w:pPr>
              <w:jc w:val="center"/>
              <w:rPr>
                <w:rFonts w:eastAsia="Times New Roman"/>
                <w:b/>
                <w:bCs/>
                <w:color w:val="000000"/>
              </w:rPr>
            </w:pPr>
            <w:r>
              <w:rPr>
                <w:rFonts w:eastAsia="Times New Roman"/>
                <w:b/>
                <w:bCs/>
                <w:color w:val="000000"/>
              </w:rPr>
              <w:lastRenderedPageBreak/>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b/>
                <w:bCs/>
                <w:color w:val="000000"/>
              </w:rPr>
            </w:pPr>
          </w:p>
        </w:tc>
      </w:tr>
    </w:tbl>
    <w:p w:rsidR="00000000" w:rsidRDefault="003543F6">
      <w:pPr>
        <w:rPr>
          <w:rFonts w:eastAsia="Times New Roman"/>
          <w:color w:val="000000"/>
        </w:rPr>
        <w:sectPr w:rsidR="00000000">
          <w:pgSz w:w="11907" w:h="16840"/>
          <w:pgMar w:top="1134" w:right="851" w:bottom="851" w:left="851" w:header="0" w:footer="0" w:gutter="0"/>
          <w:cols w:space="720"/>
        </w:sectPr>
      </w:pPr>
    </w:p>
    <w:tbl>
      <w:tblPr>
        <w:tblW w:w="5000" w:type="pct"/>
        <w:tblCellMar>
          <w:top w:w="15" w:type="dxa"/>
          <w:left w:w="15" w:type="dxa"/>
          <w:bottom w:w="15" w:type="dxa"/>
          <w:right w:w="15" w:type="dxa"/>
        </w:tblCellMar>
        <w:tblLook w:val="04A0" w:firstRow="1" w:lastRow="0" w:firstColumn="1" w:lastColumn="0" w:noHBand="0" w:noVBand="1"/>
      </w:tblPr>
      <w:tblGrid>
        <w:gridCol w:w="2970"/>
        <w:gridCol w:w="6681"/>
        <w:gridCol w:w="2969"/>
        <w:gridCol w:w="2227"/>
      </w:tblGrid>
      <w:tr w:rsidR="00000000">
        <w:tc>
          <w:tcPr>
            <w:tcW w:w="1000" w:type="pct"/>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p>
        </w:tc>
        <w:tc>
          <w:tcPr>
            <w:tcW w:w="2250" w:type="pct"/>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1000" w:type="pct"/>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75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КОДИ</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right"/>
              <w:rPr>
                <w:rFonts w:eastAsia="Times New Roman"/>
                <w:color w:val="000000"/>
              </w:rPr>
            </w:pPr>
            <w:r>
              <w:rPr>
                <w:rFonts w:eastAsia="Times New Roman"/>
                <w:color w:val="000000"/>
              </w:rPr>
              <w:t>Дата(рік, місяць, число)</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2017 | 01 | 01</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rPr>
                <w:rFonts w:eastAsia="Times New Roman"/>
                <w:color w:val="000000"/>
              </w:rPr>
            </w:pPr>
            <w:r>
              <w:rPr>
                <w:rFonts w:eastAsia="Times New Roman"/>
                <w:color w:val="000000"/>
              </w:rPr>
              <w:t>Підприємство</w:t>
            </w:r>
          </w:p>
        </w:tc>
        <w:tc>
          <w:tcPr>
            <w:tcW w:w="0" w:type="auto"/>
            <w:tcBorders>
              <w:top w:val="nil"/>
              <w:left w:val="nil"/>
              <w:bottom w:val="single" w:sz="6" w:space="0" w:color="000000"/>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ПУБЛIЧНЕ АКЦIОНЕРНЕ ТОВАРИСТВО "ОБУХIВСЬКЕ"</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right"/>
              <w:rPr>
                <w:rFonts w:eastAsia="Times New Roman"/>
                <w:color w:val="000000"/>
              </w:rPr>
            </w:pPr>
            <w:r>
              <w:rPr>
                <w:rFonts w:eastAsia="Times New Roman"/>
                <w:color w:val="000000"/>
              </w:rPr>
              <w:t>за ЄДРПОУ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00857284</w:t>
            </w:r>
          </w:p>
        </w:tc>
      </w:tr>
      <w:tr w:rsidR="00000000">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(найменування)</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sz w:val="20"/>
                <w:szCs w:val="20"/>
              </w:rPr>
            </w:pPr>
          </w:p>
        </w:tc>
      </w:tr>
    </w:tbl>
    <w:p w:rsidR="00000000" w:rsidRDefault="003543F6">
      <w:pPr>
        <w:rPr>
          <w:rFonts w:eastAsia="Times New Roman"/>
          <w:color w:val="000000"/>
        </w:rPr>
      </w:pPr>
    </w:p>
    <w:p w:rsidR="00000000" w:rsidRDefault="003543F6">
      <w:pPr>
        <w:pStyle w:val="3"/>
        <w:rPr>
          <w:rFonts w:eastAsia="Times New Roman"/>
          <w:color w:val="000000"/>
        </w:rPr>
      </w:pPr>
      <w:r>
        <w:rPr>
          <w:rFonts w:eastAsia="Times New Roman"/>
          <w:color w:val="000000"/>
        </w:rPr>
        <w:t>Звіт про власний капітал</w:t>
      </w:r>
      <w:r>
        <w:rPr>
          <w:rFonts w:eastAsia="Times New Roman"/>
          <w:color w:val="000000"/>
        </w:rPr>
        <w:br/>
        <w:t>за 12 місяців 2016 р.</w:t>
      </w:r>
    </w:p>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1645"/>
        <w:gridCol w:w="1436"/>
        <w:gridCol w:w="1564"/>
        <w:gridCol w:w="1436"/>
        <w:gridCol w:w="1436"/>
        <w:gridCol w:w="1436"/>
        <w:gridCol w:w="1575"/>
        <w:gridCol w:w="1437"/>
        <w:gridCol w:w="1437"/>
        <w:gridCol w:w="1437"/>
      </w:tblGrid>
      <w:tr w:rsidR="00000000">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Стаття</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Код рядка</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Зареєстрований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Капітал у дооцінках</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Додатковий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Резервний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Нерозподілений прибуток (непокритий збиток)</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Неоплачений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Вилучений капітал</w:t>
            </w:r>
          </w:p>
        </w:tc>
        <w:tc>
          <w:tcPr>
            <w:tcW w:w="5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Всього</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4000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23170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66929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120464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b/>
                <w:bCs/>
                <w:color w:val="000000"/>
                <w:sz w:val="20"/>
                <w:szCs w:val="20"/>
              </w:rPr>
              <w:t>Коригування:</w:t>
            </w:r>
            <w:r>
              <w:rPr>
                <w:rFonts w:eastAsia="Times New Roman"/>
                <w:color w:val="000000"/>
                <w:sz w:val="20"/>
                <w:szCs w:val="20"/>
              </w:rPr>
              <w:br/>
            </w:r>
            <w:r>
              <w:rPr>
                <w:rFonts w:eastAsia="Times New Roman"/>
                <w:color w:val="000000"/>
                <w:sz w:val="20"/>
                <w:szCs w:val="20"/>
              </w:rPr>
              <w:t>Зміна облікової політики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4005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Виправлення помилок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4010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зміни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4090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Скоригований залишок на початок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4095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23170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66929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120464</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Чистий прибуток (збиток)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4100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31023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31023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Інший сукупний дохід за звітний період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4110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lastRenderedPageBreak/>
              <w:t>Дооцінка (уцінка) необоротних активів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4111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Дооцінка (уцінка) фінансових інструментів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4112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Накопичені курсові різниці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4113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Частка іншого сукупного доходу асоційованих і спільних підприємств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4114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Інший сукупний дохід</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4116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b/>
                <w:bCs/>
                <w:color w:val="000000"/>
                <w:sz w:val="20"/>
                <w:szCs w:val="20"/>
              </w:rPr>
              <w:t>Розподіл прибутку:</w:t>
            </w:r>
            <w:r>
              <w:rPr>
                <w:rFonts w:eastAsia="Times New Roman"/>
                <w:color w:val="000000"/>
                <w:sz w:val="20"/>
                <w:szCs w:val="20"/>
              </w:rPr>
              <w:br/>
              <w:t>Виплати власникам (дивіденди)</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4200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Спрямування прибутку до зареєстрованого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4205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Відрахування до резервного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4210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Сума чистого прибутку, належна до бюджету відповідно до законодавства</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4215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lastRenderedPageBreak/>
              <w:t>Сума чистого прибутку на створення спеціальних (цільових) фондів</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4220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Сума чистого прибутку на матеріальне заохочення</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4225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b/>
                <w:bCs/>
                <w:color w:val="000000"/>
                <w:sz w:val="20"/>
                <w:szCs w:val="20"/>
              </w:rPr>
              <w:t>Внески учасників:</w:t>
            </w:r>
            <w:r>
              <w:rPr>
                <w:rFonts w:eastAsia="Times New Roman"/>
                <w:color w:val="000000"/>
                <w:sz w:val="20"/>
                <w:szCs w:val="20"/>
              </w:rPr>
              <w:br/>
              <w:t>Внески до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4240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Погашення заборгованості з капіталу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4245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Вилучення капіталу:</w:t>
            </w:r>
            <w:r>
              <w:rPr>
                <w:rFonts w:eastAsia="Times New Roman"/>
                <w:color w:val="000000"/>
                <w:sz w:val="20"/>
                <w:szCs w:val="20"/>
              </w:rPr>
              <w:br/>
              <w:t>Викуп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4260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Перепродаж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4265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Анулювання викуплених акцій (часток)</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4270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Вилучення частки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4275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Зменшення номінальної вартості акцій</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4280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Інші зміни в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4290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color w:val="000000"/>
                <w:sz w:val="20"/>
                <w:szCs w:val="20"/>
              </w:rPr>
            </w:pPr>
            <w:r>
              <w:rPr>
                <w:rFonts w:eastAsia="Times New Roman"/>
                <w:color w:val="000000"/>
                <w:sz w:val="20"/>
                <w:szCs w:val="20"/>
              </w:rPr>
              <w:t xml:space="preserve">Придбання (продаж) </w:t>
            </w:r>
            <w:r>
              <w:rPr>
                <w:rFonts w:eastAsia="Times New Roman"/>
                <w:color w:val="000000"/>
                <w:sz w:val="20"/>
                <w:szCs w:val="20"/>
              </w:rPr>
              <w:lastRenderedPageBreak/>
              <w:t>неконтрольованої частки в дочірньому підприємстві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lastRenderedPageBreak/>
              <w:t>4291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color w:val="000000"/>
                <w:sz w:val="20"/>
                <w:szCs w:val="20"/>
              </w:rPr>
            </w:pPr>
            <w:r>
              <w:rPr>
                <w:rFonts w:eastAsia="Times New Roman"/>
                <w:color w:val="000000"/>
                <w:sz w:val="20"/>
                <w:szCs w:val="20"/>
              </w:rPr>
              <w:t>0</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lastRenderedPageBreak/>
              <w:t>Разом змін у капіталі</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4295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31036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31023</w:t>
            </w:r>
          </w:p>
        </w:tc>
      </w:tr>
      <w:tr w:rsidR="0000000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rPr>
                <w:rFonts w:eastAsia="Times New Roman"/>
                <w:b/>
                <w:bCs/>
                <w:color w:val="000000"/>
                <w:sz w:val="20"/>
                <w:szCs w:val="20"/>
              </w:rPr>
            </w:pPr>
            <w:r>
              <w:rPr>
                <w:rFonts w:eastAsia="Times New Roman"/>
                <w:b/>
                <w:bCs/>
                <w:color w:val="000000"/>
                <w:sz w:val="20"/>
                <w:szCs w:val="20"/>
              </w:rPr>
              <w:t>Залишок на кінець року</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4300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30365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23157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97965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00000" w:rsidRDefault="003543F6">
            <w:pPr>
              <w:jc w:val="center"/>
              <w:rPr>
                <w:rFonts w:eastAsia="Times New Roman"/>
                <w:b/>
                <w:bCs/>
                <w:color w:val="000000"/>
                <w:sz w:val="20"/>
                <w:szCs w:val="20"/>
              </w:rPr>
            </w:pPr>
            <w:r>
              <w:rPr>
                <w:rFonts w:eastAsia="Times New Roman"/>
                <w:b/>
                <w:bCs/>
                <w:color w:val="000000"/>
                <w:sz w:val="20"/>
                <w:szCs w:val="20"/>
              </w:rPr>
              <w:t>151487</w:t>
            </w:r>
          </w:p>
        </w:tc>
      </w:tr>
    </w:tbl>
    <w:p w:rsidR="00000000" w:rsidRDefault="003543F6">
      <w:pPr>
        <w:rPr>
          <w:rFonts w:eastAsia="Times New Roman"/>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5942"/>
        <w:gridCol w:w="8913"/>
      </w:tblGrid>
      <w:tr w:rsidR="00000000">
        <w:tc>
          <w:tcPr>
            <w:tcW w:w="2000" w:type="pct"/>
            <w:tcMar>
              <w:top w:w="60" w:type="dxa"/>
              <w:left w:w="60" w:type="dxa"/>
              <w:bottom w:w="60" w:type="dxa"/>
              <w:right w:w="60" w:type="dxa"/>
            </w:tcMar>
            <w:vAlign w:val="center"/>
            <w:hideMark/>
          </w:tcPr>
          <w:p w:rsidR="00000000" w:rsidRDefault="003543F6">
            <w:pPr>
              <w:jc w:val="center"/>
              <w:rPr>
                <w:rFonts w:eastAsia="Times New Roman"/>
                <w:b/>
                <w:bCs/>
                <w:color w:val="000000"/>
              </w:rPr>
            </w:pPr>
            <w:r>
              <w:rPr>
                <w:rFonts w:eastAsia="Times New Roman"/>
                <w:b/>
                <w:bCs/>
                <w:color w:val="000000"/>
              </w:rPr>
              <w:t>Примітки</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д/н</w:t>
            </w:r>
          </w:p>
        </w:tc>
      </w:tr>
      <w:tr w:rsidR="00000000">
        <w:tc>
          <w:tcPr>
            <w:tcW w:w="0" w:type="auto"/>
            <w:tcMar>
              <w:top w:w="60" w:type="dxa"/>
              <w:left w:w="60" w:type="dxa"/>
              <w:bottom w:w="60" w:type="dxa"/>
              <w:right w:w="60" w:type="dxa"/>
            </w:tcMar>
            <w:vAlign w:val="center"/>
            <w:hideMark/>
          </w:tcPr>
          <w:p w:rsidR="00000000" w:rsidRDefault="003543F6">
            <w:pPr>
              <w:jc w:val="center"/>
              <w:rPr>
                <w:rFonts w:eastAsia="Times New Roman"/>
                <w:b/>
                <w:bCs/>
                <w:color w:val="000000"/>
              </w:rPr>
            </w:pPr>
            <w:r>
              <w:rPr>
                <w:rFonts w:eastAsia="Times New Roman"/>
                <w:b/>
                <w:bCs/>
                <w:color w:val="000000"/>
              </w:rPr>
              <w:t>Керівник</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Наковалов Iгор Петрович</w:t>
            </w:r>
          </w:p>
        </w:tc>
      </w:tr>
      <w:tr w:rsidR="00000000">
        <w:tc>
          <w:tcPr>
            <w:tcW w:w="0" w:type="auto"/>
            <w:tcMar>
              <w:top w:w="60" w:type="dxa"/>
              <w:left w:w="60" w:type="dxa"/>
              <w:bottom w:w="60" w:type="dxa"/>
              <w:right w:w="60" w:type="dxa"/>
            </w:tcMar>
            <w:vAlign w:val="center"/>
            <w:hideMark/>
          </w:tcPr>
          <w:p w:rsidR="00000000" w:rsidRDefault="003543F6">
            <w:pPr>
              <w:jc w:val="center"/>
              <w:rPr>
                <w:rFonts w:eastAsia="Times New Roman"/>
                <w:b/>
                <w:bCs/>
                <w:color w:val="000000"/>
              </w:rPr>
            </w:pPr>
            <w:r>
              <w:rPr>
                <w:rFonts w:eastAsia="Times New Roman"/>
                <w:b/>
                <w:bCs/>
                <w:color w:val="000000"/>
              </w:rPr>
              <w:t>Головний бухгалтер</w:t>
            </w:r>
          </w:p>
        </w:tc>
        <w:tc>
          <w:tcPr>
            <w:tcW w:w="0" w:type="auto"/>
            <w:tcBorders>
              <w:top w:val="nil"/>
              <w:left w:val="nil"/>
              <w:bottom w:val="nil"/>
              <w:right w:val="nil"/>
            </w:tcBorders>
            <w:tcMar>
              <w:top w:w="60" w:type="dxa"/>
              <w:left w:w="60" w:type="dxa"/>
              <w:bottom w:w="60" w:type="dxa"/>
              <w:right w:w="60" w:type="dxa"/>
            </w:tcMar>
            <w:vAlign w:val="center"/>
            <w:hideMark/>
          </w:tcPr>
          <w:p w:rsidR="00000000" w:rsidRDefault="003543F6">
            <w:pPr>
              <w:jc w:val="center"/>
              <w:rPr>
                <w:rFonts w:eastAsia="Times New Roman"/>
                <w:color w:val="000000"/>
              </w:rPr>
            </w:pPr>
            <w:r>
              <w:rPr>
                <w:rFonts w:eastAsia="Times New Roman"/>
                <w:color w:val="000000"/>
              </w:rPr>
              <w:t>Козленко Олександра Дмитрiвна</w:t>
            </w:r>
          </w:p>
        </w:tc>
      </w:tr>
    </w:tbl>
    <w:p w:rsidR="00000000" w:rsidRDefault="003543F6">
      <w:pPr>
        <w:rPr>
          <w:rFonts w:eastAsia="Times New Roman"/>
          <w:color w:val="000000"/>
        </w:rPr>
        <w:sectPr w:rsidR="00000000">
          <w:pgSz w:w="16840" w:h="11907" w:orient="landscape"/>
          <w:pgMar w:top="1134" w:right="1134" w:bottom="851" w:left="851" w:header="0" w:footer="0" w:gutter="0"/>
          <w:cols w:space="720"/>
        </w:sectPr>
      </w:pPr>
    </w:p>
    <w:p w:rsidR="00000000" w:rsidRDefault="003543F6">
      <w:pPr>
        <w:pStyle w:val="3"/>
        <w:rPr>
          <w:rFonts w:eastAsia="Times New Roman"/>
          <w:color w:val="000000"/>
        </w:rPr>
      </w:pPr>
      <w:r>
        <w:rPr>
          <w:rFonts w:eastAsia="Times New Roman"/>
          <w:color w:val="000000"/>
        </w:rPr>
        <w:lastRenderedPageBreak/>
        <w:t>Примітки до фінансової звітності, складеної відповідно до міжнародних стандартів фінансової звітності</w:t>
      </w:r>
    </w:p>
    <w:p w:rsidR="00000000" w:rsidRDefault="003543F6">
      <w:pPr>
        <w:pStyle w:val="4"/>
        <w:rPr>
          <w:rFonts w:eastAsia="Times New Roman"/>
          <w:color w:val="000000"/>
        </w:rPr>
      </w:pPr>
      <w:r>
        <w:rPr>
          <w:rFonts w:eastAsia="Times New Roman"/>
          <w:color w:val="000000"/>
        </w:rPr>
        <w:t>Текст приміток</w:t>
      </w:r>
    </w:p>
    <w:p w:rsidR="00000000" w:rsidRDefault="003543F6">
      <w:pPr>
        <w:divId w:val="1226377146"/>
        <w:rPr>
          <w:rFonts w:eastAsia="Times New Roman"/>
          <w:color w:val="000000"/>
        </w:rPr>
      </w:pPr>
      <w:r>
        <w:rPr>
          <w:rFonts w:eastAsia="Times New Roman"/>
          <w:color w:val="000000"/>
        </w:rPr>
        <w:t>Примiтки до фiнансової звiтностi за 2016 рiк</w:t>
      </w:r>
      <w:r>
        <w:rPr>
          <w:rFonts w:eastAsia="Times New Roman"/>
          <w:color w:val="000000"/>
        </w:rPr>
        <w:t xml:space="preserve"> 1. Загальна iнформацiя про Товариство: Повна назва пiдприємства Публiчне акцiонерне товариство "Обухiвське" Скорочена назва пiдприємства ПАТ "Обухiвське" Дата державної реєстрацiї (перереєстрацiї, перейменування) 09.10.2006 Юридична адреса 08701, Київська</w:t>
      </w:r>
      <w:r>
        <w:rPr>
          <w:rFonts w:eastAsia="Times New Roman"/>
          <w:color w:val="000000"/>
        </w:rPr>
        <w:t xml:space="preserve"> обл., м. Обухiв, мiкрорайон Петровський, 26 Фактична адреса 08701, Київська обл., м. Обухiв, мiкрорайон Петровський, 26 Органiзацiйно-правова форма Публiчне акцiонерне товариство Країна реєстрацiї Україна Офiцiйна сторiнка в Iнтернетi, на якiй доступна iн</w:t>
      </w:r>
      <w:r>
        <w:rPr>
          <w:rFonts w:eastAsia="Times New Roman"/>
          <w:color w:val="000000"/>
        </w:rPr>
        <w:t>формацiя про пiдприємство http://obuhivske.pat.ua Адреса електронної пошти obuhivske@spp.com.ua Характеристика основних напрямкiв дiяльностi, сфер бiзнесу пiдприємства вирощування зернових культур (крiм рису), бобових культур i насiння олiйних культур; роз</w:t>
      </w:r>
      <w:r>
        <w:rPr>
          <w:rFonts w:eastAsia="Times New Roman"/>
          <w:color w:val="000000"/>
        </w:rPr>
        <w:t>ведення великої рогатої худоби молочних порiд; оброблення насiння для вiдтворення; допомiжна дiяльнiсть у рослинництвi; вирощування iнших однорiчних i дворiчних культур; вирощування овочiв i баштанних культур, коренеплодiв i бульбоплодiв 2. Основи пiдготов</w:t>
      </w:r>
      <w:r>
        <w:rPr>
          <w:rFonts w:eastAsia="Times New Roman"/>
          <w:color w:val="000000"/>
        </w:rPr>
        <w:t>ки, затвердження i подання фiнансової звiтностi: 2.1. Концептуальна основа фiнансової звiтностi Фiнансова звiтнiсть Товариства мiстить Баланс (Звiт про фiнансовий стан) станом на 31.12.2016 року, Звiт про фiнансовi результати (Звiт про сукупний дохiд), Звi</w:t>
      </w:r>
      <w:r>
        <w:rPr>
          <w:rFonts w:eastAsia="Times New Roman"/>
          <w:color w:val="000000"/>
        </w:rPr>
        <w:t>т про рух грошових коштiв, Звiт про власний капiтал за рiк, що закiнчився на зазначену дату, та Примiтки. Форми звiтiв вiдповiдають вимогам Нацiонального положення (стандарту) бухгалтерського облiку 1 «Загальнi вимоги до фiнансової звiтностi», затвердженог</w:t>
      </w:r>
      <w:r>
        <w:rPr>
          <w:rFonts w:eastAsia="Times New Roman"/>
          <w:color w:val="000000"/>
        </w:rPr>
        <w:t>о наказом Мiнфiну України № 73 вiд 07 лютого 2013 року. Концептуальною основою для пiдготовки фiнансової звiтностi Компанiї є Мiжнароднi стандарти фiнансової звiтностi (МСФЗ) офiцiйно оприлюдненi на веб-сайтi центрального органу виконавчої влади, що забезп</w:t>
      </w:r>
      <w:r>
        <w:rPr>
          <w:rFonts w:eastAsia="Times New Roman"/>
          <w:color w:val="000000"/>
        </w:rPr>
        <w:t>ечує формування державної фiнансової полiтики, що дiяли станом на 31.12.2016 року, iншi нормативно-правовi акти щодо ведення бухгалтерського облiку та складання фiнансової звiтностi в Українi, внутрiшнi положення Товариства. Фiнансова звiтнiсть за МСФЗ скл</w:t>
      </w:r>
      <w:r>
        <w:rPr>
          <w:rFonts w:eastAsia="Times New Roman"/>
          <w:color w:val="000000"/>
        </w:rPr>
        <w:t xml:space="preserve">адалась на основi бухгалтерських записiв за нацiональними П(С)БО шляхом трансформацiї з внесенням коригувань та проведення рекласифiкацiї статей з метою достовiрного представлення iнформацiї згiдно з вимогами МСФЗ. За всi звiтнi перiоди, завершуючи роком, </w:t>
      </w:r>
      <w:r>
        <w:rPr>
          <w:rFonts w:eastAsia="Times New Roman"/>
          <w:color w:val="000000"/>
        </w:rPr>
        <w:t xml:space="preserve">що закiнчився 31 грудня 2011 р., Товариство складало фiнансову звiтнiсть вiдповiдно до нацiональних Положень (стандартiв) бухгалтерського облiку. Першою фiнансовою звiтнiстю Товариства, яка складеною за МСФЗ, була фiнансова звiтнiсть за рiк, що закiнчився </w:t>
      </w:r>
      <w:r>
        <w:rPr>
          <w:rFonts w:eastAsia="Times New Roman"/>
          <w:color w:val="000000"/>
        </w:rPr>
        <w:t>31 грудня 2013 р. 2.2. Припущення про безперервнiсть дiяльностi Представлена фiнансова звiтнiсть пiдготовлена вiдповiдно до принципу безперервної дiяльностi, який передбачає реалiзацiю активiв i погашення зобов'язань у ходi звичайної господарської дiяльнос</w:t>
      </w:r>
      <w:r>
        <w:rPr>
          <w:rFonts w:eastAsia="Times New Roman"/>
          <w:color w:val="000000"/>
        </w:rPr>
        <w:t>тi. Оновлення активiв, так само, як i майбутня дiяльнiсть, перебуває пiд iстотним впливом поточного та майбутнього економiчного середовища. Фiнансова звiтнiсть не мiстить жодних коригувань на випадок того, що Товариство не зможе дотримуватись принципу безп</w:t>
      </w:r>
      <w:r>
        <w:rPr>
          <w:rFonts w:eastAsia="Times New Roman"/>
          <w:color w:val="000000"/>
        </w:rPr>
        <w:t xml:space="preserve">ерервностi дiяльностi. 2.3. Валюта подання звiтностi та функцiональна валюта, ступiнь округлення Показники фiнансової звiтностi представленi в грошовiй одиницi України – гривнi, що є функцiональною валютою Товариства. Статтi та валюта звiтностi наводиться </w:t>
      </w:r>
      <w:r>
        <w:rPr>
          <w:rFonts w:eastAsia="Times New Roman"/>
          <w:color w:val="000000"/>
        </w:rPr>
        <w:t>у тисячах гривень, якщо не зазначене iнше. 2.4. Iдентифiкацiя фiнансової звiтностi Фiнансова звiтнiсть Товариства є фiнансовою звiтнiстю загального призначення , тобто такою фiнансова звiтнiсть, яка має на метi задовольнити потреби користувачiв, якi не мож</w:t>
      </w:r>
      <w:r>
        <w:rPr>
          <w:rFonts w:eastAsia="Times New Roman"/>
          <w:color w:val="000000"/>
        </w:rPr>
        <w:t>уть вимагати вiд Товариства складати звiтнiсть згiдно з їхнiми iнформацiйними потребами. 2.5. Опис економiчного середовища, в якому функцiонує Товариство Товариство здiйснює свою основну дiяльнiсть на територiї України. Українська економiка знаходиться у к</w:t>
      </w:r>
      <w:r>
        <w:rPr>
          <w:rFonts w:eastAsia="Times New Roman"/>
          <w:color w:val="000000"/>
        </w:rPr>
        <w:t>ризi, ускладненої вiйськовим конфлiктом на сходi України, визнання тимчасово окупованими територiями окремi райони Донецької та Луганської областi i АР Крим. Подальший економiчний розвиток України в значнiй мiрi залежить вiд ефективностi економiчних, фiнан</w:t>
      </w:r>
      <w:r>
        <w:rPr>
          <w:rFonts w:eastAsia="Times New Roman"/>
          <w:color w:val="000000"/>
        </w:rPr>
        <w:t xml:space="preserve">сових i монетарних заходiв, що вживаються урядом, а також вiд змiн у податковий, законодавчiй та полiтичнiй сферах, та iнших подiй, якi перебувають поза зоною впливу Товариства. Для вирiшення вищезазначених завдань уряд країни запроваджує </w:t>
      </w:r>
      <w:r>
        <w:rPr>
          <w:rFonts w:eastAsia="Times New Roman"/>
          <w:color w:val="000000"/>
        </w:rPr>
        <w:lastRenderedPageBreak/>
        <w:t xml:space="preserve">досить жорсткi i </w:t>
      </w:r>
      <w:r>
        <w:rPr>
          <w:rFonts w:eastAsia="Times New Roman"/>
          <w:color w:val="000000"/>
        </w:rPr>
        <w:t>непопулярнi заходи, як, наприклад, часткова мобiлiзацiя вiйськовозобов'язаного населення, введення нових податкiв i зборiв, введення обмежень на готiвковi та безготiвковi операцiї з iноземною валютою i т.д. Цi та iншi обставини вказують на наявнiсть невизн</w:t>
      </w:r>
      <w:r>
        <w:rPr>
          <w:rFonts w:eastAsia="Times New Roman"/>
          <w:color w:val="000000"/>
        </w:rPr>
        <w:t>аченостi, яка може вплинути на здатнiсть Товариства безперервно продовжувати свою дiяльнiсть. Керiвництво Товариства не може передбачити всi змiни, якi можуть мати вплив на економiку в цiлому, а також те, якi наслiдки вони можуть мати на фiнансовий стан То</w:t>
      </w:r>
      <w:r>
        <w:rPr>
          <w:rFonts w:eastAsia="Times New Roman"/>
          <w:color w:val="000000"/>
        </w:rPr>
        <w:t>вариства в майбутньому. Керiвництво вважає, що воно здiйснює всi заходи, необхiднi для пiдтримки стабiльної дiяльностi та розвитку Товариства.</w:t>
      </w:r>
    </w:p>
    <w:p w:rsidR="00000000" w:rsidRDefault="003543F6">
      <w:pPr>
        <w:pStyle w:val="4"/>
        <w:rPr>
          <w:rFonts w:eastAsia="Times New Roman"/>
          <w:color w:val="000000"/>
        </w:rPr>
      </w:pPr>
      <w:r>
        <w:rPr>
          <w:rFonts w:eastAsia="Times New Roman"/>
          <w:color w:val="000000"/>
        </w:rPr>
        <w:t>Продовження тексту приміток</w:t>
      </w:r>
    </w:p>
    <w:p w:rsidR="00000000" w:rsidRDefault="003543F6">
      <w:pPr>
        <w:divId w:val="1795053863"/>
        <w:rPr>
          <w:rFonts w:eastAsia="Times New Roman"/>
          <w:color w:val="000000"/>
        </w:rPr>
      </w:pPr>
      <w:r>
        <w:rPr>
          <w:rFonts w:eastAsia="Times New Roman"/>
          <w:color w:val="000000"/>
        </w:rPr>
        <w:t>3. Суттєвi положення Облiкової полiтики Облiкову полiтику Товариства побудовано вiдпо</w:t>
      </w:r>
      <w:r>
        <w:rPr>
          <w:rFonts w:eastAsia="Times New Roman"/>
          <w:color w:val="000000"/>
        </w:rPr>
        <w:t xml:space="preserve">вiдно до вимог закону України «Про бухгалтерський облiк i фiнансову звiтнiсть в Україна» та iнших нормативно-правових актiв щодо регулювання бухгалтерського облiку. Товариство веде бухгалтерський облiк господарських операцiй щодо майна i результатiв своєї </w:t>
      </w:r>
      <w:r>
        <w:rPr>
          <w:rFonts w:eastAsia="Times New Roman"/>
          <w:color w:val="000000"/>
        </w:rPr>
        <w:t>дiяльностi в натуральних одиницях i в узагальненому грошовому виразi шляхом безперервного документального i взаємопов’язаного їх вiдображення. Бухгалтерський облiк в Товариствi у звiтному перiодi вiвся методом подвiйного запису за комп’ютерною формою за до</w:t>
      </w:r>
      <w:r>
        <w:rPr>
          <w:rFonts w:eastAsia="Times New Roman"/>
          <w:color w:val="000000"/>
        </w:rPr>
        <w:t>помогою програми 1С. Господарськi операцiї вiдображаються в облiкових регiстрах в тому звiтному перiодi, в якому вони були здiйсненi. Нематерiальнi активи. Нематерiальним активом визнається немонетарний актив, який не має фiзичної субстанцiї та може бути i</w:t>
      </w:r>
      <w:r>
        <w:rPr>
          <w:rFonts w:eastAsia="Times New Roman"/>
          <w:color w:val="000000"/>
        </w:rPr>
        <w:t xml:space="preserve">дентифiкований. Придбанi об’єкти нематерiальних активiв, оцiнюються за собiвартiстю, яка складається з фактичних витрат на придбання та приведення їх до стану, придатного для використання вiдповiдно до запланованої мети. Амортизацiя нематерiальних активiв </w:t>
      </w:r>
      <w:r>
        <w:rPr>
          <w:rFonts w:eastAsia="Times New Roman"/>
          <w:color w:val="000000"/>
        </w:rPr>
        <w:t>нараховується iз застосуванням прямолiнiйного методу, за яким рiчна сума амортизацiї визначається дiленням вартостi, яка амортизується, на строк корисного використання. Термiн корисного використання кожного об’єкта i чинники, що впливають на нього, визнача</w:t>
      </w:r>
      <w:r>
        <w:rPr>
          <w:rFonts w:eastAsia="Times New Roman"/>
          <w:color w:val="000000"/>
        </w:rPr>
        <w:t>ються комiсiєю. Лiквiдацiйна вартiсть об’єктiв нематерiальних активiв прирiвняна нулю. Основнi засоби. Основним засобом визначається актив, який утримується для використання у виробництвi або постачаннi товарiв чи наданнi послуг для надання в оренду або дл</w:t>
      </w:r>
      <w:r>
        <w:rPr>
          <w:rFonts w:eastAsia="Times New Roman"/>
          <w:color w:val="000000"/>
        </w:rPr>
        <w:t>я адмiнiстративних цiлей, очiкуваний термiн його використання (експлуатацiї) перевищує 1 рiк, а первiсна вартiсть якого бiльш нiж 6000 тис.грн. Розглянувши доречнiсть застосування будь-якого з виключень, передбачених у МСФЗ 1, в якостi умовної первiсної ва</w:t>
      </w:r>
      <w:r>
        <w:rPr>
          <w:rFonts w:eastAsia="Times New Roman"/>
          <w:color w:val="000000"/>
        </w:rPr>
        <w:t>ртостi основних засобiв станом на 01.01.2012 р. прийнято оцiнку застосовану у попереднiх П(С)БО. У 2013 роцi було проведено дооцiнку основних засобiв до справедливої вартостi i ця справедлива вартiсть використовується як доцiльна собiвартiсть основних засо</w:t>
      </w:r>
      <w:r>
        <w:rPr>
          <w:rFonts w:eastAsia="Times New Roman"/>
          <w:color w:val="000000"/>
        </w:rPr>
        <w:t>бiв. У подальшому основнi засоби оцiнюються за їх собiвартiстю мiнус будь-яка накопичена амортизацiя та будь-якi накопиченi збитки вiд зменшення корисностi. Амортизацiя основних засобiв нараховується iз застосуванням прямолiнiйного методу, за яким рiчна су</w:t>
      </w:r>
      <w:r>
        <w:rPr>
          <w:rFonts w:eastAsia="Times New Roman"/>
          <w:color w:val="000000"/>
        </w:rPr>
        <w:t>ма амортизацiї визначається дiленням вартостi, яка амортизується, на строк корисного використання вiдповiдних об'єктiв основних засобiв: будiвлi 40-50 рокiв машини та обладнання 10-15 рокiв автомобiлi 5 рокiв iнше 5 рокiв Лiквiдацiйна вартiсть всiх об’єктi</w:t>
      </w:r>
      <w:r>
        <w:rPr>
          <w:rFonts w:eastAsia="Times New Roman"/>
          <w:color w:val="000000"/>
        </w:rPr>
        <w:t>в дорiвнює нулю. Строк корисного використання активу встановлюється в момент придбання i надалi може переглядатись. Перегляд строку є змiною облiкової оцiнки i не потребує ретроспективного застосування. Балансова вартiсть основних засобiв переглядається на</w:t>
      </w:r>
      <w:r>
        <w:rPr>
          <w:rFonts w:eastAsia="Times New Roman"/>
          <w:color w:val="000000"/>
        </w:rPr>
        <w:t xml:space="preserve"> предмет зменшення корисностi, коли певнi подiї чи змiна обставин вказують на те, що балансова вартiсть активу не зможе бути вiдшкодована. У випадку виявлення ознак зменшення корисностi активу, перевищення його балансової вартостi над оцiночною вiдшкодовув</w:t>
      </w:r>
      <w:r>
        <w:rPr>
          <w:rFonts w:eastAsia="Times New Roman"/>
          <w:color w:val="000000"/>
        </w:rPr>
        <w:t>аною вартiсть такого активу або одиницi, що генерує грошовi потоки, списується до вартостi очiкуваного вiдшкодування. Вартiсть очiкуваного вiдшкодування активiв визначається як бiльша з двох величин: чистої цiни продажу активу або вартостi використання акт</w:t>
      </w:r>
      <w:r>
        <w:rPr>
          <w:rFonts w:eastAsia="Times New Roman"/>
          <w:color w:val="000000"/>
        </w:rPr>
        <w:t>иву. Визнання та оцiнка фiнансових iнструментiв. Товариство визнає фiнансовий актив або фiнансове зобов’язання у балансi, тодi i тiльки тодi, коли воно стає стороною контрактних зобов’язань щодо фiнансового iнструмента. Операцiї з придбання або продажу фiн</w:t>
      </w:r>
      <w:r>
        <w:rPr>
          <w:rFonts w:eastAsia="Times New Roman"/>
          <w:color w:val="000000"/>
        </w:rPr>
        <w:t xml:space="preserve">ансових iнструментiв визнаються iз застосуванням облiку за датою розрахунку. Товариство визнає такi категорiї фiнансових iнструментiв: - фiнансовий актив, доступний для продажу, акцiї з вiдсотком </w:t>
      </w:r>
      <w:r>
        <w:rPr>
          <w:rFonts w:eastAsia="Times New Roman"/>
          <w:color w:val="000000"/>
        </w:rPr>
        <w:lastRenderedPageBreak/>
        <w:t>володiння до 20%; - iнвестицiї, утримуванi до погашення – об</w:t>
      </w:r>
      <w:r>
        <w:rPr>
          <w:rFonts w:eastAsia="Times New Roman"/>
          <w:color w:val="000000"/>
        </w:rPr>
        <w:t>лiгацiї та векселя; - дебiторська заборгованiсть; - фiнансовi зобов’язання, оцiненi за амортизованою вартiстю – кредити банкiв. Пiд час первiсного визнання фiнансового активу або фiнансового зобов’язання Товариство оцiнює їх за їхньою справедливою вартiстю</w:t>
      </w:r>
      <w:r>
        <w:rPr>
          <w:rFonts w:eastAsia="Times New Roman"/>
          <w:color w:val="000000"/>
        </w:rPr>
        <w:t xml:space="preserve"> плюс операцiйнi витрати, якi прямо вiдносяться до придбання або випуску фiнансового активу чи фiнансового зобов’язання. Облiкова полiтика щодо подальшої оцiнки фiнансових iнструментiв розкривається нижче у вiдповiдних роздiлах облiкової полiтики. Грошовi </w:t>
      </w:r>
      <w:r>
        <w:rPr>
          <w:rFonts w:eastAsia="Times New Roman"/>
          <w:color w:val="000000"/>
        </w:rPr>
        <w:t>кошти та їхнi еквiваленти. Грошовi кошти складаються з готiвки в касi та на рахунках в банках. До складу еквiвалентiв грошових коштiв вiдносяться короткостроковi високолiквiднi фiнансовi вкладення, якi можуть бути легко конвертованi в грошовi кошти, зi стр</w:t>
      </w:r>
      <w:r>
        <w:rPr>
          <w:rFonts w:eastAsia="Times New Roman"/>
          <w:color w:val="000000"/>
        </w:rPr>
        <w:t>оком погашення не бiльше трьох мiсяцiв з дати придбання, вартiсть яких схильна до незначних коливань. Дебiторська заборгованiсть Товариство визнає дебiторську заборгованiсть у звiтностi, коли воно стає стороною контрактних зобов'язань i внаслiдок цього має</w:t>
      </w:r>
      <w:r>
        <w:rPr>
          <w:rFonts w:eastAsia="Times New Roman"/>
          <w:color w:val="000000"/>
        </w:rPr>
        <w:t xml:space="preserve"> юридичне право отримувати грошовi або iншi цiнностi. Пiд час первiсного визнання дебiторська заборгованiсть оцiнюється за її собiвартiстю, яка є справедливою вартiстю компенсацiї, наданої або отриманої за неї. Визнання сумнiвної дебiторської заборгованост</w:t>
      </w:r>
      <w:r>
        <w:rPr>
          <w:rFonts w:eastAsia="Times New Roman"/>
          <w:color w:val="000000"/>
        </w:rPr>
        <w:t>i вiдбувається в наступних випадках: значнi фiнансовi труднощi дебiтора; фактичний розрив контракту; надання позикодавцем боржниковi пiльгової позики, яку позикодавець не розглядав би за iнших умов; висока iмовiрнiсть банкрутства або iншої фiнансової реорг</w:t>
      </w:r>
      <w:r>
        <w:rPr>
          <w:rFonts w:eastAsia="Times New Roman"/>
          <w:color w:val="000000"/>
        </w:rPr>
        <w:t>анiзацiї пiдприємства; визнання збитку вiд зменшення корисностi цього активу в попередньому звiтному перiодi; зникнення фiнансового ринку для цього фiнансового активу внаслiдок фiнансових труднощiв. Резерви пiд дебiторську заборгованiсть за основною дiяльн</w:t>
      </w:r>
      <w:r>
        <w:rPr>
          <w:rFonts w:eastAsia="Times New Roman"/>
          <w:color w:val="000000"/>
        </w:rPr>
        <w:t>iстю визначенi з використанням за методом застосування абсолютної суми сумнiвної заборгованостi вiдповiдно до вимог застосованих стандартiв бухгалтерського облiку. Цi стандарти вимагають визнавати збитки вiд знецiнення дебiторської заборгованостi в результ</w:t>
      </w:r>
      <w:r>
        <w:rPr>
          <w:rFonts w:eastAsia="Times New Roman"/>
          <w:color w:val="000000"/>
        </w:rPr>
        <w:t>ату минулих подiй i забороняють визнавати збитки вiд знецiнення, яка можуть виникнути в наслiдок майбутнiх подiй незалежно вiд того, на скiльки такi подiї є ймовiрними. Керiвництво не може передбачити всi тенденцiї, якi могли б вплинути на економiку країни</w:t>
      </w:r>
      <w:r>
        <w:rPr>
          <w:rFonts w:eastAsia="Times New Roman"/>
          <w:color w:val="000000"/>
        </w:rPr>
        <w:t>, а також те, який вплив (при наявностi такого) вони можуть надати на фiнансовий стан. Запаси Одиницею облiку запасiв є окремi види запасiв за найменуванням. Запаси облiковуються за собiвартiстю. На дату звiтностi запаси оцiнюються за найменшою з двох оцiн</w:t>
      </w:r>
      <w:r>
        <w:rPr>
          <w:rFonts w:eastAsia="Times New Roman"/>
          <w:color w:val="000000"/>
        </w:rPr>
        <w:t>ок – первiсною вартiстю або чистою вартiстю реалiзацiї. Оцiнка запасiв пiд час їх вибуття проводиться за методом собiвартостi перших за часом надходження запасiв (FIFO). Спрощена система оподаткування Починаючи з 1 сiчня 2015 року вiдповiдно до змiн, якi б</w:t>
      </w:r>
      <w:r>
        <w:rPr>
          <w:rFonts w:eastAsia="Times New Roman"/>
          <w:color w:val="000000"/>
        </w:rPr>
        <w:t>ули внесенi у Податковий кодекс України, Товариство застосовує спрощену систему оподаткування, облiку та звiтностi та є платником єдиного податок четвертої групи, до якої вiдносяться сiльськогосподарськi товаровиробники, у яких частка сiльськогосподарськог</w:t>
      </w:r>
      <w:r>
        <w:rPr>
          <w:rFonts w:eastAsia="Times New Roman"/>
          <w:color w:val="000000"/>
        </w:rPr>
        <w:t>о товаровиробництва за попереднiй податковий (звiтний) рiк дорiвнює або перевищує 75 вiдсоткiв. Об'єктом оподаткування для платникiв єдиного податку четвертої групи є площа сiльськогосподарських угiдь (рiллi, сiножатей, пасовищ i багаторiчних насаджень) та</w:t>
      </w:r>
      <w:r>
        <w:rPr>
          <w:rFonts w:eastAsia="Times New Roman"/>
          <w:color w:val="000000"/>
        </w:rPr>
        <w:t>/або земель водного фонду (внутрiшнiх водойм, озер, ставкiв, водосховищ), що перебуває у власностi сiльськогосподарського товаровиробника або надана йому у користування, у тому числi на умовах оренди. Базою оподаткування податком для платникiв єдиного пода</w:t>
      </w:r>
      <w:r>
        <w:rPr>
          <w:rFonts w:eastAsia="Times New Roman"/>
          <w:color w:val="000000"/>
        </w:rPr>
        <w:t>тку четвертої групи для сiльськогосподарських товаровиробникiв є нормативна грошова оцiнка одного гектара сiльськогосподарських угiдь (рiллi, сiножатей, пасовищ i багаторiчних насаджень), з урахуванням коефiцiєнта iндексацiї, визначеного за станом на 1 сiч</w:t>
      </w:r>
      <w:r>
        <w:rPr>
          <w:rFonts w:eastAsia="Times New Roman"/>
          <w:color w:val="000000"/>
        </w:rPr>
        <w:t>ня базового податкового (звiтного) року вiдповiдно до порядку, встановленого ПКУ. Фiнансовi зобов’язання Первiсно кредити банкiв визнаються за справедливою вартiстю, яка дорiвнює сумi надходжень мiнус витрати на проведення операцiї. У подальшому суми фiнан</w:t>
      </w:r>
      <w:r>
        <w:rPr>
          <w:rFonts w:eastAsia="Times New Roman"/>
          <w:color w:val="000000"/>
        </w:rPr>
        <w:t>сових зобов’язань вiдображаються за амортизованою вартiстю за методом ефективної ставки вiдсотка, та будь-яка рiзниця мiж чистими надходженнями та вартiстю погашення визнається у прибутках чи збитках протягом перiоду дiї запозичень iз використанням ефектив</w:t>
      </w:r>
      <w:r>
        <w:rPr>
          <w:rFonts w:eastAsia="Times New Roman"/>
          <w:color w:val="000000"/>
        </w:rPr>
        <w:t>ної ставки вiдсотка. Згортання фiнансових активiв та зобов’язань Фiнансовi активи та зобов’язання згортаються, якщо Товариство має юридичне право здiйснювати залiк визнаних у балансi сум i має намiр або зробити взаємозалiк, або реалiзувати актив та виконат</w:t>
      </w:r>
      <w:r>
        <w:rPr>
          <w:rFonts w:eastAsia="Times New Roman"/>
          <w:color w:val="000000"/>
        </w:rPr>
        <w:t xml:space="preserve">и зобов’язання одночасно. Забезпечення Забезпечення визнаються, коли Товариство має теперiшню заборгованiсть (юридичну або конструктивну) внаслiдок минулої </w:t>
      </w:r>
      <w:r>
        <w:rPr>
          <w:rFonts w:eastAsia="Times New Roman"/>
          <w:color w:val="000000"/>
        </w:rPr>
        <w:lastRenderedPageBreak/>
        <w:t>подiї, iснує ймовiрнiсть (тобто, бiльше можливо, нiж неможливо), що погашення зобов’язання вимагатим</w:t>
      </w:r>
      <w:r>
        <w:rPr>
          <w:rFonts w:eastAsia="Times New Roman"/>
          <w:color w:val="000000"/>
        </w:rPr>
        <w:t>е вибуття ресурсiв, котрi втiлюють у собi економiчнi вигоди i можна достовiрно оцiнити суму зобов’язання. Виплати працiвникам Товариство визнає короткостроковi виплати працiвникам як витрати та як зобов’язання пiсля вирахування будь-якої вже сплаченої суми</w:t>
      </w:r>
      <w:r>
        <w:rPr>
          <w:rFonts w:eastAsia="Times New Roman"/>
          <w:color w:val="000000"/>
        </w:rPr>
        <w:t>. Суму забезпечення (резерв) на оплату майбутнiх вiдпусток визначають як добуток фактично нарахованої заробiтної плати працiвникам i вiдсотку, обчисленого як вiдношення рiчної планової суми на оплату вiдпусток до загального планового фонду оплати працi. На</w:t>
      </w:r>
      <w:r>
        <w:rPr>
          <w:rFonts w:eastAsia="Times New Roman"/>
          <w:color w:val="000000"/>
        </w:rPr>
        <w:t>прикiнцi року проводять iнвентаризацiю резерву на оплату вiдпусток працiвникам. Доходи та витрати Доходи та витрати визнаються за методом нарахування. Дохiд вiд надання послуг вiдображається в момент виникнення незалежно вiд дати надходження коштiв i визна</w:t>
      </w:r>
      <w:r>
        <w:rPr>
          <w:rFonts w:eastAsia="Times New Roman"/>
          <w:color w:val="000000"/>
        </w:rPr>
        <w:t>чається, виходячи iз ступеня завершеностi операцiї з надання послуг на дату балансу. Дивiденди визнаються доходом, коли встановлено право на отримання виплати. Витрати, понесенi у зв’язку з отриманням доходу, визнаються у тому ж перiодi, що й вiдповiднi до</w:t>
      </w:r>
      <w:r>
        <w:rPr>
          <w:rFonts w:eastAsia="Times New Roman"/>
          <w:color w:val="000000"/>
        </w:rPr>
        <w:t>ходи. Витрати по позиках Витрати по позиках, якi не є часткою фiнансового iнструменту та не капiталiзуються як частина собiвартостi активiв, визнаються як витрати перiоду. Товариство капiталiзує витрати на позики, якi безпосередньо вiдносяться до придбання</w:t>
      </w:r>
      <w:r>
        <w:rPr>
          <w:rFonts w:eastAsia="Times New Roman"/>
          <w:color w:val="000000"/>
        </w:rPr>
        <w:t>, будiвництва або виробництва квалiфiкованого активу, як частина собiвартостi цього активу. Операцiї з iноземною валютою Операцiї в iноземнiй валютi облiковуються в українських гривнях за офiцiйним курсом обмiну Нацiонального банку України на дату проведен</w:t>
      </w:r>
      <w:r>
        <w:rPr>
          <w:rFonts w:eastAsia="Times New Roman"/>
          <w:color w:val="000000"/>
        </w:rPr>
        <w:t>ня операцiй. Монетарнi активи та зобов’язання, вираженi в iноземних валютах, перераховуються в гривню за вiдповiдними курсами обмiну НБУ на дату балансу. На дату балансу немонетарнi статтi, якi оцiнюються за iсторичною собiвартiстю в iноземною валютi, вiдо</w:t>
      </w:r>
      <w:r>
        <w:rPr>
          <w:rFonts w:eastAsia="Times New Roman"/>
          <w:color w:val="000000"/>
        </w:rPr>
        <w:t>бражаються за курсом на дату операцiї, немонетарнi статтi, якi оцiнюються за справедливою вартiстю в iноземнiй валютi, вiдображаються за курсом на дату визначення справедливої вартостi. Курсовi рiзницi, що виникли при перерахунку за монетарними статтями ви</w:t>
      </w:r>
      <w:r>
        <w:rPr>
          <w:rFonts w:eastAsia="Times New Roman"/>
          <w:color w:val="000000"/>
        </w:rPr>
        <w:t>знаються в прибутку або збитку в тому перiодi, у якому вони виникають. Умовнi зобов’язання та активи Товариство не визнає умовнi зобов’язання. Iнформацiя про умовне зобов’язання розкривається, якщо можливiсть вибуття ресурсiв, якi втiлюють у собi економiчн</w:t>
      </w:r>
      <w:r>
        <w:rPr>
          <w:rFonts w:eastAsia="Times New Roman"/>
          <w:color w:val="000000"/>
        </w:rPr>
        <w:t>i вигоди, не вiддаленою. Товариство не визнає умовнi активи. Стисла iнформацiя про умовний актив розкривається, коли надходження економiчних вигод є ймовiрним. Новi та переглянутi стандарти та iнтерпретацiї, що застосовувались Товариством В цiлому, облiков</w:t>
      </w:r>
      <w:r>
        <w:rPr>
          <w:rFonts w:eastAsia="Times New Roman"/>
          <w:color w:val="000000"/>
        </w:rPr>
        <w:t xml:space="preserve">а полiтика Товариства вiдповiдає тiй, що застосовувалась у попередньому звiтному роцi. При складаннi фiнансової звiтностi Товариство прийняло до застосування такi новi та переглянутi стандарти i тлумачення, а також поправки до них, якi починають дiяти з 1 </w:t>
      </w:r>
      <w:r>
        <w:rPr>
          <w:rFonts w:eastAsia="Times New Roman"/>
          <w:color w:val="000000"/>
        </w:rPr>
        <w:t>сiчня 2015 року. Стандарти, якi вперше застосовувались для цiєї звiтностi не мають значного впливу на поточний перiод (чи на будь-який попереднiй перiод) або матиме такий вплив (за винятком того, що неможливо визначити суму коригування), або може мати впли</w:t>
      </w:r>
      <w:r>
        <w:rPr>
          <w:rFonts w:eastAsia="Times New Roman"/>
          <w:color w:val="000000"/>
        </w:rPr>
        <w:t>в на майбутнi перiоди Товариство не застосовувало новi МСФЗ, якi опублiкованi, але ще не набрали чинностi. Товариство має намiр застосувати новi стандарти з дати їх вступу в дiю. На даний момент керiвництво Товариства здiйснює оцiнку впливу на будь-який по</w:t>
      </w:r>
      <w:r>
        <w:rPr>
          <w:rFonts w:eastAsia="Times New Roman"/>
          <w:color w:val="000000"/>
        </w:rPr>
        <w:t>переднiй перiод вiд прийняття до застосування МСФЗ, якi набирають чинностi з 01.01.2016 року</w:t>
      </w:r>
    </w:p>
    <w:p w:rsidR="00000000" w:rsidRDefault="003543F6">
      <w:pPr>
        <w:pStyle w:val="4"/>
        <w:rPr>
          <w:rFonts w:eastAsia="Times New Roman"/>
          <w:color w:val="000000"/>
        </w:rPr>
      </w:pPr>
      <w:r>
        <w:rPr>
          <w:rFonts w:eastAsia="Times New Roman"/>
          <w:color w:val="000000"/>
        </w:rPr>
        <w:t>Продовження тексту приміток</w:t>
      </w:r>
    </w:p>
    <w:p w:rsidR="00000000" w:rsidRDefault="003543F6">
      <w:pPr>
        <w:divId w:val="1051420558"/>
        <w:rPr>
          <w:rFonts w:eastAsia="Times New Roman"/>
          <w:color w:val="000000"/>
        </w:rPr>
      </w:pPr>
      <w:r>
        <w:rPr>
          <w:rFonts w:eastAsia="Times New Roman"/>
          <w:color w:val="000000"/>
        </w:rPr>
        <w:t>4. Iстотнi облiковi судження, оцiннi значення i допущення Пiдготовка фiнансової звiтностi Товариства вимагає вiд її керiвництва винесення суджень та визначення оцiночних значень i припущень на кiнець звiтного перiоду, якi впливають на вiдображенi у звiтнос</w:t>
      </w:r>
      <w:r>
        <w:rPr>
          <w:rFonts w:eastAsia="Times New Roman"/>
          <w:color w:val="000000"/>
        </w:rPr>
        <w:t>тi суми доходiв, витрат, активiв i зобов'язань, а також на розкриття iнформацiї про умовнi зобов'язання. Проте, невизначенiсть у вiдношеннi цих припущень i оцiночних значень може привести до результатiв, якi можуть зажадати в майбутньому iстотних коригуван</w:t>
      </w:r>
      <w:r>
        <w:rPr>
          <w:rFonts w:eastAsia="Times New Roman"/>
          <w:color w:val="000000"/>
        </w:rPr>
        <w:t>ь до балансової вартостi активу або зобов'язання, щодо яких приймаються подiбнi припущення та оцiнки. Допущення i оцiннi значення Товариства заснованi на вихiдних даних, якi воно мала в своєму розпорядженнi на момент пiдготовки фiнансової звiтностi. Проте,</w:t>
      </w:r>
      <w:r>
        <w:rPr>
          <w:rFonts w:eastAsia="Times New Roman"/>
          <w:color w:val="000000"/>
        </w:rPr>
        <w:t xml:space="preserve"> поточнi обставини i допущення вiдносно майбутнього можуть змiнюватися внаслiдок ринкових змiн або непiдконтрольних Товариству обставини. Такi змiни вiдображаються в допущеннях у мiру того, як вони вiдбуваються. У процесi застосування облiкової полiтики То</w:t>
      </w:r>
      <w:r>
        <w:rPr>
          <w:rFonts w:eastAsia="Times New Roman"/>
          <w:color w:val="000000"/>
        </w:rPr>
        <w:t xml:space="preserve">вариства Керiвництво використовувало наступнi судження, що </w:t>
      </w:r>
      <w:r>
        <w:rPr>
          <w:rFonts w:eastAsia="Times New Roman"/>
          <w:color w:val="000000"/>
        </w:rPr>
        <w:lastRenderedPageBreak/>
        <w:t>найбiльш iстотно впливають на суми, визнанi у фiнансовiй звiтностi. Судження щодо операцiй, подiй або умов за вiдсутностi конкретних МСФЗ Якщо немає МСФЗ, який конкретно застосовується до операцiї,</w:t>
      </w:r>
      <w:r>
        <w:rPr>
          <w:rFonts w:eastAsia="Times New Roman"/>
          <w:color w:val="000000"/>
        </w:rPr>
        <w:t xml:space="preserve"> iншої подiї або умови, управлiнський персонал Товариства застосовує судження пiд час розробки та застосування облiкової полiтики, щоб iнформацiя була доречною для потреб користувачiв з прийняття економiчних рiшень та достовiрною, в тому значеннi, що фiнан</w:t>
      </w:r>
      <w:r>
        <w:rPr>
          <w:rFonts w:eastAsia="Times New Roman"/>
          <w:color w:val="000000"/>
        </w:rPr>
        <w:t xml:space="preserve">сова звiтнiсть: - подає достовiрно фiнансовий стан, фiнансовi результати дiяльностi та грошовi потоки Товариства; - вiдображає економiчну сутнiсть операцiй, iнших подiй або умов, а не лише юридичну форму; - є нейтральною, тобто вiльною вiд упереджень; - є </w:t>
      </w:r>
      <w:r>
        <w:rPr>
          <w:rFonts w:eastAsia="Times New Roman"/>
          <w:color w:val="000000"/>
        </w:rPr>
        <w:t>обачливою; - є повною в усiх суттєвих аспектах. Пiд час здiйснення судження управлiнський персонал Товариства посилається на прийнятнiсть наведених далi джерел та враховує їх у наступному порядку: а) вимоги в МСФЗ, у яких iдеться про подiбнi та пов'язанi з</w:t>
      </w:r>
      <w:r>
        <w:rPr>
          <w:rFonts w:eastAsia="Times New Roman"/>
          <w:color w:val="000000"/>
        </w:rPr>
        <w:t xml:space="preserve"> ними питання; б) визначення, критерiї визнання та концепцiї оцiнки активiв, зобов'язань, доходу та витрат у Концептуальнiй основi. Пiд час здiйснення судження управлiнський персонал Товариства враховує останнi положення iнших органiв, що розробляють та за</w:t>
      </w:r>
      <w:r>
        <w:rPr>
          <w:rFonts w:eastAsia="Times New Roman"/>
          <w:color w:val="000000"/>
        </w:rPr>
        <w:t>тверджують стандарти, якi застосовують подiбну концептуальну основу для розробки стандартiв, iншу професiйну лiтературу з облiку та прийнятi галузевi практики, тiєю мiрою, якою вони не суперечать вищезазначеним джерелам. Судження щодо основних засобiв Об'є</w:t>
      </w:r>
      <w:r>
        <w:rPr>
          <w:rFonts w:eastAsia="Times New Roman"/>
          <w:color w:val="000000"/>
        </w:rPr>
        <w:t>кти основних засобiв вiдображаються за первiсною вартiстю за вирахуванням накопиченої амортизацiї. Оцiнка термiну корисного використання об'єктiв основних засобiв є предметом судження керiвництва, заснованого на досвiдi експлуатацiї подiбних об'єктiв основ</w:t>
      </w:r>
      <w:r>
        <w:rPr>
          <w:rFonts w:eastAsia="Times New Roman"/>
          <w:color w:val="000000"/>
        </w:rPr>
        <w:t>них засобiв. При визначеннi корисного строку експлуатацiї активу керiвництво виходить з очiкуваної корисностi активу для Товариства та враховує наступнi чинники: очiкуване використання активу, спосiб застосування об'єкта, темпи його технiчного устарiння, ф</w:t>
      </w:r>
      <w:r>
        <w:rPr>
          <w:rFonts w:eastAsia="Times New Roman"/>
          <w:color w:val="000000"/>
        </w:rPr>
        <w:t>iзичний знос та умови експлуатацiї, очiкуваний моральний знос, залежний вiд операцiйних чинникiв, таких як кiлькiсть змiн, протягом яких має використовуватися актив, програма ремонту та технiчного обслуговування пiдприємства, а також нагляд за активом та й</w:t>
      </w:r>
      <w:r>
        <w:rPr>
          <w:rFonts w:eastAsia="Times New Roman"/>
          <w:color w:val="000000"/>
        </w:rPr>
        <w:t>ого обслуговування тодi, коли актив не використовують, технiчний або комерцiйний знос, який виникає через змiни та вдосконалення виробництва або вiд змiни ринкового попиту на виробленi активом продукти чи послуги, правовi або подiбнi обмеження використання</w:t>
      </w:r>
      <w:r>
        <w:rPr>
          <w:rFonts w:eastAsia="Times New Roman"/>
          <w:color w:val="000000"/>
        </w:rPr>
        <w:t xml:space="preserve"> активу, такi як закiнчення строку пов'язаної з ним оренди. Змiни в зазначених передумовах можуть вплинути на коефiцiєнти амортизацiї в майбутньому. Оцiнки лiквiдацiйної вартостi i амортизованої вартостi впливають на облiкову вартiсть i амортизацiю основни</w:t>
      </w:r>
      <w:r>
        <w:rPr>
          <w:rFonts w:eastAsia="Times New Roman"/>
          <w:color w:val="000000"/>
        </w:rPr>
        <w:t>х засобiв. Фактичнi результати можуть вiдрiзнятися вiд цих оцiнок. Судження щодо запасiв Керiвництво оцiнює критерiї визнання запасiв на пiдставi аналiзу мети їх утримання, знаходження їх у процесi виробництва або продажу, призначення для споживання у виро</w:t>
      </w:r>
      <w:r>
        <w:rPr>
          <w:rFonts w:eastAsia="Times New Roman"/>
          <w:color w:val="000000"/>
        </w:rPr>
        <w:t>бничому процесi або при наданнi послуг. При проведеннi такого аналiзу до уваги беруться наступнi фактори: дата надходження запасiв, орiєнтовний термiн використання, оборотнiсть. У разi встановлення невiдповiдностi критерiям визнання приймається рiшення про</w:t>
      </w:r>
      <w:r>
        <w:rPr>
          <w:rFonts w:eastAsia="Times New Roman"/>
          <w:color w:val="000000"/>
        </w:rPr>
        <w:t xml:space="preserve"> створення резерву знецiнення запасiв. Судження щодо дебiторської заборгованостi Керiвництво оцiнює вiрогiднiсть погашення дебiторської заборгованостi з основної дiяльностi та iншої дебiторської заборгованостi на пiдставi аналiзу платоспроможностi окремих </w:t>
      </w:r>
      <w:r>
        <w:rPr>
          <w:rFonts w:eastAsia="Times New Roman"/>
          <w:color w:val="000000"/>
        </w:rPr>
        <w:t xml:space="preserve">дебiторiв. При проведеннi такого аналiзу до уваги беруться наступнi фактори: аналiз дебiторської заборгованостi по основнiй дiяльностi та iншої дебiторської заборгованостi за термiнами, їх зiставлення з термiнами кредитування клiєнтiв, фiнансове становище </w:t>
      </w:r>
      <w:r>
        <w:rPr>
          <w:rFonts w:eastAsia="Times New Roman"/>
          <w:color w:val="000000"/>
        </w:rPr>
        <w:t>клiєнтiв i погашення ними заборгованостi в минулому. Судження щодо забезпечень Сума, визнана як забезпечення, визначається як найкраща оцiнка видаткiв, необхiдних для погашення iснуючого зобов'язання на кiнець звiтного перiоду. Найкраща оцiнка видаткiв, не</w:t>
      </w:r>
      <w:r>
        <w:rPr>
          <w:rFonts w:eastAsia="Times New Roman"/>
          <w:color w:val="000000"/>
        </w:rPr>
        <w:t>обхiдних для погашення iснуючого зобов'язання, визначається управлiнським персоналом на основi судження як сума, яку обґрунтовано сплатило би Товариство для погашення зобов'язання або передало би його третiй сторонi на кiнець звiтного перiоду. Оцiнки резул</w:t>
      </w:r>
      <w:r>
        <w:rPr>
          <w:rFonts w:eastAsia="Times New Roman"/>
          <w:color w:val="000000"/>
        </w:rPr>
        <w:t>ьтатiв та фiнансового впливу визначаються на основi судження управлiнського персоналу Товариства та доповнюються досвiдом подiбних операцiй. Взятi до уваги свiдчення включають будь-яке додаткове свiдчення, отримане внаслiдок подiй пiсля звiтного перiоду. Н</w:t>
      </w:r>
      <w:r>
        <w:rPr>
          <w:rFonts w:eastAsia="Times New Roman"/>
          <w:color w:val="000000"/>
        </w:rPr>
        <w:t>евизначеностi, пов'язанi iз сумою, яку слiд визнати як забезпечення, розглядаються рiзними способами залежно вiд обставин. У випадках, коли оцiнюване забезпечення поширюється на велику кiлькiсть статей, зобов'язання оцiнюється зважуванням усiх можливих рез</w:t>
      </w:r>
      <w:r>
        <w:rPr>
          <w:rFonts w:eastAsia="Times New Roman"/>
          <w:color w:val="000000"/>
        </w:rPr>
        <w:t xml:space="preserve">ультатiв за </w:t>
      </w:r>
      <w:r>
        <w:rPr>
          <w:rFonts w:eastAsia="Times New Roman"/>
          <w:color w:val="000000"/>
        </w:rPr>
        <w:lastRenderedPageBreak/>
        <w:t>пов'язаними з ними ймовiрностями, тобто за очiкуваною вартiстю. Судження щодо умовних активiв i зобов'язань Характер умовних активiв i зобов'язань передбачає, що вони будуть реалiзованi тiльки при виникненнi або вiдсутностi одної або бiльше май</w:t>
      </w:r>
      <w:r>
        <w:rPr>
          <w:rFonts w:eastAsia="Times New Roman"/>
          <w:color w:val="000000"/>
        </w:rPr>
        <w:t>бутнiх подiй. Оцiнка таких умовних активiв i зобов'язань невiд'ємно пов'язана iз застосуванням значної частки суб'єктивного судження i оцiнок результатiв майбутнiх подiй. Судження щодо справедливої вартостi фiнансових iнструментiв У випадках, коли справедл</w:t>
      </w:r>
      <w:r>
        <w:rPr>
          <w:rFonts w:eastAsia="Times New Roman"/>
          <w:color w:val="000000"/>
        </w:rPr>
        <w:t>ива вартiсть фiнансових активiв i фiнансових зобов'язань, визнаних у Балансi (Звiтi про фiнансовий стан), не може бути визначена на пiдставi даних активних ринкiв, вона визначається з використанням методiв оцiнки, включаючи модель дисконтованих грошових по</w:t>
      </w:r>
      <w:r>
        <w:rPr>
          <w:rFonts w:eastAsia="Times New Roman"/>
          <w:color w:val="000000"/>
        </w:rPr>
        <w:t>токiв. В якостi вихiдних даних для цих моделей за можливiстю використовується iнформацiя зi схожих ринкiв, проте в тих випадках, коли це не представляється практично здiйсненним, потрiбна певна частка судження керiвництва для встановлення справедливої варт</w:t>
      </w:r>
      <w:r>
        <w:rPr>
          <w:rFonts w:eastAsia="Times New Roman"/>
          <w:color w:val="000000"/>
        </w:rPr>
        <w:t xml:space="preserve">остi. Змiни у припущеннях щодо цих факторiв можуть вплинути на справедливу вартiсть фiнансових iнструментiв, вiдображену у фiнансовiй звiтностi. Судження щодо податкiв Українське податкове законодавство допускає рiзнi тлумачення та схильне до частих змiн. </w:t>
      </w:r>
      <w:r>
        <w:rPr>
          <w:rFonts w:eastAsia="Times New Roman"/>
          <w:color w:val="000000"/>
        </w:rPr>
        <w:t>Поточнi активи та зобов'язання з податкiв вiдображенi у фiнансовiй звiтностi виходячи з погоджених у встановленому законодавством порядку зобов'язань на 31.12.2016 р. У разi проведення податкових перевiрок у майбутнiх перiодах сума поточних активiв i зобов</w:t>
      </w:r>
      <w:r>
        <w:rPr>
          <w:rFonts w:eastAsia="Times New Roman"/>
          <w:color w:val="000000"/>
        </w:rPr>
        <w:t>'язань може змiнитися. 5. Розкриття iнформацiї щодо використання справедливої вартостi Очiкувана справедлива вартiсть фiнансових активiв i зобов'язань визначається з використанням наявної iнформацiї про ринок i вiдповiдних методiв оцiнки. Однак для iнтерпр</w:t>
      </w:r>
      <w:r>
        <w:rPr>
          <w:rFonts w:eastAsia="Times New Roman"/>
          <w:color w:val="000000"/>
        </w:rPr>
        <w:t>етацiї маркетингових даних з метою оцiнки справедливої вартостi необхiдний квалiфiкований висновок. Вiдповiдно, при оцiнцi не обов'язково зазначати суму, яку можна реалiзувати на iснуючому ринку. Використання рiзних маркетингових припущень та/або методiв о</w:t>
      </w:r>
      <w:r>
        <w:rPr>
          <w:rFonts w:eastAsia="Times New Roman"/>
          <w:color w:val="000000"/>
        </w:rPr>
        <w:t xml:space="preserve">цiнки може мати значний вплив на очiкувану справедливу вартiсть. Очiкувана справедлива вартiсть фiнансових активiв i зобов'язань визначається з використанням дисконтованих грошових потокiв та iнших вiдповiдних методiв оцiнки на кiнець року; вона не вказує </w:t>
      </w:r>
      <w:r>
        <w:rPr>
          <w:rFonts w:eastAsia="Times New Roman"/>
          <w:color w:val="000000"/>
        </w:rPr>
        <w:t>на справедливу вартiсть цих iнструментiв на дату пiдготовки цiєї фiнансової звiтностi. Цi оцiнки не вiдображають нiяких премiй або знижок, якi могли б випливати з пропозицiї одночасного продажу повного пакету певного фiнансового iнструменту Компанiї. Оцiнк</w:t>
      </w:r>
      <w:r>
        <w:rPr>
          <w:rFonts w:eastAsia="Times New Roman"/>
          <w:color w:val="000000"/>
        </w:rPr>
        <w:t>а справедливої вартостi ґрунтується на судженнях щодо передбачуваних майбутнiх грошових потокiв, iснуючої економiчної ситуацiї, ризикiв, притаманних рiзним фiнансовим iнструментам, та iнших факторiв. Оцiнка справедливої вартостi ґрунтується на iснуючих фiн</w:t>
      </w:r>
      <w:r>
        <w:rPr>
          <w:rFonts w:eastAsia="Times New Roman"/>
          <w:color w:val="000000"/>
        </w:rPr>
        <w:t>ансових iнструментах без спроб оцiнити вартiсть очiкуваної ф'ючерсної угоди та вартiсть активiв i пасивiв, якi не вважаються фiнансовими iнструментами. Крiм того, податкова рамiфiкацiя (розгалуженiсть) пов'язана з реалiзацiєю нереалiзованих прибуткiв i зби</w:t>
      </w:r>
      <w:r>
        <w:rPr>
          <w:rFonts w:eastAsia="Times New Roman"/>
          <w:color w:val="000000"/>
        </w:rPr>
        <w:t>ткiв, може вплинути на оцiнку справедливої вартостi i тому не враховувалася у цiй звiтностi. Фiнансовi активи i фiнансовi зобов'язання Компанiї мiстять грошовi кошти i еквiваленти грошових коштiв, дебiторську i кредиторську заборгованостi, iншi зобов'язанн</w:t>
      </w:r>
      <w:r>
        <w:rPr>
          <w:rFonts w:eastAsia="Times New Roman"/>
          <w:color w:val="000000"/>
        </w:rPr>
        <w:t>я та позики. Облiкова полiтика щодо їхнього визнання та оцiнки розкривається у вiдповiдних роздiлах цих Примiток. Протягом звiтного перiоду Компанiя не використовувала жодних фiнансових деривативiв, процентних свопiв i форвардних контрактiв для зменшення в</w:t>
      </w:r>
      <w:r>
        <w:rPr>
          <w:rFonts w:eastAsia="Times New Roman"/>
          <w:color w:val="000000"/>
        </w:rPr>
        <w:t>алютних або вiдсоткових ризикiв. 6. Розкриття iнформацiї, що пiдтверджує статтi, поданi у звiтностi 6.1. Основнi засоби У звiтностi основнi засоби представленi наступним чином: Будiвлi та споруди Машити та облад-нання Транс-портнi засоби Прилади та iнвента</w:t>
      </w:r>
      <w:r>
        <w:rPr>
          <w:rFonts w:eastAsia="Times New Roman"/>
          <w:color w:val="000000"/>
        </w:rPr>
        <w:t>р Iншi Незавер-шенi капi-тальнi iнвестицiї Всього На 01.01.2016 Первiсна вартiст 41428 9860 1737 62 155 19 53261 Знос 20092 8346 1454 42 130 0 30064 Залишкова вартiсть 21336 1514 283 20 25 19 23197 Змiни за 2016 рiк Надiйшло 33 41 13 87 Переоцiнка: 0 первi</w:t>
      </w:r>
      <w:r>
        <w:rPr>
          <w:rFonts w:eastAsia="Times New Roman"/>
          <w:color w:val="000000"/>
        </w:rPr>
        <w:t>сна вартiсть знос 0 Вибуло: 28 20 147 195 первiсна вартiсть знос 28 20 147 195 Нарахований знос 1256 638 77 3 42 2016 На 31.12.2016 Первiсна вартiст 41428 9865 1717 62 49 32 53153 Знос 21348 8956 1511 45 25 0 31885 Залишкова вартiсть 20080 909 206 17 24 32</w:t>
      </w:r>
      <w:r>
        <w:rPr>
          <w:rFonts w:eastAsia="Times New Roman"/>
          <w:color w:val="000000"/>
        </w:rPr>
        <w:t xml:space="preserve"> 21268 Залишкова вартiсть основних засобiв, якi тимчасово не використовуються становить 4763 тис.грн. У Товариства є основнi засоби, якi повнiстю амортизованi загальною первiсною (переоцiненою) вартiсть 8348 тис.грн. 6.2. Бiологiчнi активи Показники, тис.г</w:t>
      </w:r>
      <w:r>
        <w:rPr>
          <w:rFonts w:eastAsia="Times New Roman"/>
          <w:color w:val="000000"/>
        </w:rPr>
        <w:t xml:space="preserve">рн. 31.12.2015 31.12.2016 Довгостроковi (непоточнi) бiологiчнi активи 4975 5430 Плодоноснi бiологiчнi активи (ВРХ для отримання молока) 4956 5411 Iншi (конi) 19 19 Поточнi бiологiчнi активи 4122 5432 Споживнi </w:t>
      </w:r>
      <w:r>
        <w:rPr>
          <w:rFonts w:eastAsia="Times New Roman"/>
          <w:color w:val="000000"/>
        </w:rPr>
        <w:lastRenderedPageBreak/>
        <w:t>бiологiчнi активи рослинництва 718 2035 Споживн</w:t>
      </w:r>
      <w:r>
        <w:rPr>
          <w:rFonts w:eastAsia="Times New Roman"/>
          <w:color w:val="000000"/>
        </w:rPr>
        <w:t>i бiологiчнi активи тваринництва 3404 3397 6.3. Запаси Показники, тис.грн. 31.12.2015 31.12.2016 Cировина та матерiали 25 4 Паливо 133 302 Тара й тарнi матерiали 7 7 Будiвельнi матерiали 142 144 Запаснi частини 28 31 Добрива та с/г хiмiя 115 435 Iншi запас</w:t>
      </w:r>
      <w:r>
        <w:rPr>
          <w:rFonts w:eastAsia="Times New Roman"/>
          <w:color w:val="000000"/>
        </w:rPr>
        <w:t>и та МШП 134 142 Незавершене виробництво 1617 2478 Готова продукцiї 7289 10462 Всього запаси 9490 14005 6.4. Торгiвельна та iнша дебiторська заборгованiсть Показники, тис.грн. 31.12.2015 31.12.2016 Торгiвельна дебiторська заборгованiсть (за продукцiю, това</w:t>
      </w:r>
      <w:r>
        <w:rPr>
          <w:rFonts w:eastAsia="Times New Roman"/>
          <w:color w:val="000000"/>
        </w:rPr>
        <w:t>ри, роботи, послуги) 86901 31580 Розрахунки з бюджетом 386 8 Розрахунки за виданими авансами 73247 102995 Iнша поточна дебiторська заборгованiсть 2224 62559 Iншi оборотнi активи 1105 3885 Чиста вартiсть торгiвельної дебiторської заборгованостi 163863 20102</w:t>
      </w:r>
      <w:r>
        <w:rPr>
          <w:rFonts w:eastAsia="Times New Roman"/>
          <w:color w:val="000000"/>
        </w:rPr>
        <w:t>7 6.5. Грошовi кошти та їх еквiваленти Показники, тис.грн. 31.12.2015 31.12.2016 Каса 2 2 Рахунки в банках (в гривнях) 22 68 Всього грошовi кошти 24 70 Грошовi кошти Товариства, якi знаходяться в касi та на рахунках в банках, не мають обмежень щодо їх вико</w:t>
      </w:r>
      <w:r>
        <w:rPr>
          <w:rFonts w:eastAsia="Times New Roman"/>
          <w:color w:val="000000"/>
        </w:rPr>
        <w:t>ристання. 6.6. Статутний капiтал Статутний капiтал товариства подiлений на 121 461 200 штук простих iменних акцiй на загальну суму 30 365 300,00 грн. номiнальною вартiстю 0,25 грн. На звiтну дату статутний капiтал сплачено повнiстю, державна частка вiдсутн</w:t>
      </w:r>
      <w:r>
        <w:rPr>
          <w:rFonts w:eastAsia="Times New Roman"/>
          <w:color w:val="000000"/>
        </w:rPr>
        <w:t>я. У 2016 роцi викуп акцiй власної емiсiї Компанiєю не здiйснювався, дивiденди не оголошувались i не виплачувалися. 6.7. Капiтал у дооцiнках на 31.12.2014 р. 23944 уцiнка необоротних активiв (456) зменшення капiталу за рахунок вибуття основних засобiв (318</w:t>
      </w:r>
      <w:r>
        <w:rPr>
          <w:rFonts w:eastAsia="Times New Roman"/>
          <w:color w:val="000000"/>
        </w:rPr>
        <w:t>) на 31.12.2015 р. 23170 зменшення капiталу за рахунок вибуття основних засобiв (13) На 31.12.2016 23157 6.8. Нерозподiлений прибуток Показники Сума, тис.грн. Нерозподiлений прибуток станом на 31.12.2014 р. 30620 Виправлення помилок 10 Iншi змiни (2) Скори</w:t>
      </w:r>
      <w:r>
        <w:rPr>
          <w:rFonts w:eastAsia="Times New Roman"/>
          <w:color w:val="000000"/>
        </w:rPr>
        <w:t>гований залишок на початок року 30628 Прибуток, отриманий у 2015 роцi 35983 Збiльшення прибутку за рахунок дооцiнки основних засобiв, якi вибули 318 Нерозподiлений прибуток станом на 31.12.2015 р. 66929 Прибуток, отриманий у 2016 роцi 13 Збiльшення прибутк</w:t>
      </w:r>
      <w:r>
        <w:rPr>
          <w:rFonts w:eastAsia="Times New Roman"/>
          <w:color w:val="000000"/>
        </w:rPr>
        <w:t>у за рахунок дооцiнки основних засобiв, якi вибули 31023 Нерозподiлений прибуток станом на 31.12.2016 р. 97965 6.9. Довгостроковi зобов’язання та забезпечення Показники, тис.грн. 31.12.2015 31.12.2016 Довгостроковi кредити банкiв 49426 61577 Цiльове фiнанс</w:t>
      </w:r>
      <w:r>
        <w:rPr>
          <w:rFonts w:eastAsia="Times New Roman"/>
          <w:color w:val="000000"/>
        </w:rPr>
        <w:t>ування (спецПДВ, яке залишається у розпорядженнi пiдприємства) - 1767 Всього 49426 63344 У графi довгостроковi кредити банкiв вiдображено зобов’язання: - по вiдновлювальнiй мультивалютнiй кредитнiй лiнiї вiдкритiй до 01.06.2017р. в ПАТ «БАНК КРЕДИТ ДНIПРО»</w:t>
      </w:r>
      <w:r>
        <w:rPr>
          <w:rFonts w:eastAsia="Times New Roman"/>
          <w:color w:val="000000"/>
        </w:rPr>
        <w:t xml:space="preserve"> (код за ЄДРПОУ 14352406) (кредитний договiр № 20112014-КЛВ вiд 20.11.2014р. Процентна ставка – 15,5 % рiчних для USD та 26 % рiчних для UAH; - по невiдновлюванiй кредитнiй лiнiї вiдкритiй до 01.06.2017р. в ПАТ «БАНК КРЕДИТ ДНIПРО» (код за ЄДРПОУ 14352406)</w:t>
      </w:r>
      <w:r>
        <w:rPr>
          <w:rFonts w:eastAsia="Times New Roman"/>
          <w:color w:val="000000"/>
        </w:rPr>
        <w:t xml:space="preserve"> (кредитний договiр № 09062016-КЛВ вiд 09.06.2016р. Процентна ставка – 26 % рiчних для USD та 31 % рiчних для UAH. 6.10. Торговельна та iнша кредиторська заборгованiсть Показники, тис.грн. 31.12.2015 31.12.2016 Торговельна кредиторська заборгованiсть (за т</w:t>
      </w:r>
      <w:r>
        <w:rPr>
          <w:rFonts w:eastAsia="Times New Roman"/>
          <w:color w:val="000000"/>
        </w:rPr>
        <w:t>овари, роботи, послуги) 4558 6960 Розрахунки з одержаних авансiв 19353 12731 Розрахунки з бюджетом 101 1657 Розрахунки за заробiтною платою 316 424 Розрахунки за соцiальним страхуванням 149 114 Поточнi забезпечення (на виплату вiдпусток) 113 114 Iншi зобов</w:t>
      </w:r>
      <w:r>
        <w:rPr>
          <w:rFonts w:eastAsia="Times New Roman"/>
          <w:color w:val="000000"/>
        </w:rPr>
        <w:t>’язання 11205 10411 в т.ч. iншi позики 8475 8475 розрахунки за нарахованими вiдсотками 2668 1356 Всього кредиторська заборгованiсть 35795 32411</w:t>
      </w:r>
    </w:p>
    <w:p w:rsidR="00000000" w:rsidRDefault="003543F6">
      <w:pPr>
        <w:pStyle w:val="4"/>
        <w:rPr>
          <w:rFonts w:eastAsia="Times New Roman"/>
          <w:color w:val="000000"/>
        </w:rPr>
      </w:pPr>
      <w:r>
        <w:rPr>
          <w:rFonts w:eastAsia="Times New Roman"/>
          <w:color w:val="000000"/>
        </w:rPr>
        <w:t>Продовження тексту приміток</w:t>
      </w:r>
    </w:p>
    <w:p w:rsidR="003543F6" w:rsidRDefault="003543F6">
      <w:pPr>
        <w:divId w:val="1588538895"/>
        <w:rPr>
          <w:rFonts w:eastAsia="Times New Roman"/>
          <w:color w:val="000000"/>
        </w:rPr>
      </w:pPr>
      <w:r>
        <w:rPr>
          <w:rFonts w:eastAsia="Times New Roman"/>
          <w:color w:val="000000"/>
        </w:rPr>
        <w:t xml:space="preserve">6.11. Доходи Показники, тис.грн. 2016 2015 Всього доходи вiд реалiзацiї 92831 74895 </w:t>
      </w:r>
      <w:r>
        <w:rPr>
          <w:rFonts w:eastAsia="Times New Roman"/>
          <w:color w:val="000000"/>
        </w:rPr>
        <w:t>в.т.ч. дохiд вiд реалiзацiї продукцiї 91866 76577 дохiд вiд реалiзацiї робiт та послуг 575 746 дохiд вiд операцiйної оренди активiв 131 122 дохiд вiд iншої реалiзацiї 259 110 вирахування з доходу - (2660) Iншi операцiйнi доходи 50819 51556 ... в т.ч. дохiд</w:t>
      </w:r>
      <w:r>
        <w:rPr>
          <w:rFonts w:eastAsia="Times New Roman"/>
          <w:color w:val="000000"/>
        </w:rPr>
        <w:t xml:space="preserve"> вiд первiсного визнання бiологiчних активiв i сiльськогосподарської продукцiї, одержаних унаслiдок сiльськогосподарської дiяльностi 47580 35210 дотацiї по ПДВ 3216 15556 Iншi доходи 4 148 Всього доходи 143654 126599 6.12. Витрати Показники, тис.грн. 2016 </w:t>
      </w:r>
      <w:r>
        <w:rPr>
          <w:rFonts w:eastAsia="Times New Roman"/>
          <w:color w:val="000000"/>
        </w:rPr>
        <w:t>2015 Собiвартiсть реалiзацiї 83621 63492 … в т. ч. собiвартiсть реалiзованої готової продукцiї 82409 62331 собiвартiсть реалiзованих робiт та послуг 759 947 собiвартiсть iншої реалiзацiї 453 214 Адмiнiстративнi витрати 4930 4621 Витрати на збут 4578 3363 I</w:t>
      </w:r>
      <w:r>
        <w:rPr>
          <w:rFonts w:eastAsia="Times New Roman"/>
          <w:color w:val="000000"/>
        </w:rPr>
        <w:t>ншi операцiйнi витрати 5348 3585 … в т. ч. витрати вiд первiсного визнання бiологiчних активiв сiльськогосподарської продукцiї, одержаних унаслiдок сiльськогосподарської дiяльностi 3564 1621 собiвартiсть реалiзованих виробничих запасiв - 219 визнанi штрафи</w:t>
      </w:r>
      <w:r>
        <w:rPr>
          <w:rFonts w:eastAsia="Times New Roman"/>
          <w:color w:val="000000"/>
        </w:rPr>
        <w:t xml:space="preserve">, пенi, неустойки 110 </w:t>
      </w:r>
      <w:r>
        <w:rPr>
          <w:rFonts w:eastAsia="Times New Roman"/>
          <w:color w:val="000000"/>
        </w:rPr>
        <w:lastRenderedPageBreak/>
        <w:t>90 втрати вiд знецiнення запасiв 446 - iншi втрати операцiйної дiяльностi 1228 1655 Фiнансовi витрати 14015 15166 … в т. ч. вiдсотки за кредит 14015 14126 Iншi витрати 139 389 Всього витрати 112630 90616 6.13. Рух грошових коштiв Пока</w:t>
      </w:r>
      <w:r>
        <w:rPr>
          <w:rFonts w:eastAsia="Times New Roman"/>
          <w:color w:val="000000"/>
        </w:rPr>
        <w:t>зник, тис. грн. 2016 2015 Надходження коштiв у результатi операцiйної дiяльностi 169186 108776 Витрачання коштiв у результатi операцiйної дiяльностi (114894) (95716) Чистий рух коштiв вiд операцiйної дiяльностi 54292 13060 Надходження коштiв у результатi i</w:t>
      </w:r>
      <w:r>
        <w:rPr>
          <w:rFonts w:eastAsia="Times New Roman"/>
          <w:color w:val="000000"/>
        </w:rPr>
        <w:t xml:space="preserve">нвестицiйної дiяльностi - 40 Витрачання коштiв у результатi iнвестицiйної дiяльностi (96) (65) Чистий рух коштiв вiд iнвестицiйної дiяльностi (96) (25) Надходження коштiв у результатi фiнансової дiяльностi 42480 - Витрачання коштiв у результатi фiнансової </w:t>
      </w:r>
      <w:r>
        <w:rPr>
          <w:rFonts w:eastAsia="Times New Roman"/>
          <w:color w:val="000000"/>
        </w:rPr>
        <w:t>дiяльностi (96630) (13733) Чистий рух коштiв вiд фiнансової дiяльностi (51150) (13733) Чистий рух коштiв за рiк 46 (698) 7. Розкриття iншої iнформацiї 7.1. Цiлi, полiтика та процеси в областi управлiння капiталом Товариство здiйснює заходи з управлiння кап</w:t>
      </w:r>
      <w:r>
        <w:rPr>
          <w:rFonts w:eastAsia="Times New Roman"/>
          <w:color w:val="000000"/>
        </w:rPr>
        <w:t>iталом, спрямованi на зростання рентабельностi капiталу, за рахунок оптимiзацiї структури заборгованостi та власного капiталу, таким чином, щоб забезпечити безперервнiсть своєї дiяльностi. Керiвництво пiдприємства здiйснює огляд структури капiталу на щорiч</w:t>
      </w:r>
      <w:r>
        <w:rPr>
          <w:rFonts w:eastAsia="Times New Roman"/>
          <w:color w:val="000000"/>
        </w:rPr>
        <w:t>нiй основi. Управлiння капiталом Товариства передбачає дослiдження основних результативних показникiв ефективностi його функцiонування з метою виявлення резервiв подальшого пiдвищення цiєї ефективностi. Для цього здiйснюється аналiз фiнансових коефiцiєнтiв</w:t>
      </w:r>
      <w:r>
        <w:rPr>
          <w:rFonts w:eastAsia="Times New Roman"/>
          <w:color w:val="000000"/>
        </w:rPr>
        <w:t>, який базується на розрахунку спiввiдношення рiзних абсолютних показникiв фiнансової дiяльностi пiдприємства мiж собою. 7.2. Розкриття операцiй з пов'язаними сторонами Пов’язаними сторонами для Товариства: є засновники та учасники емiтента (крiм акцiонерi</w:t>
      </w:r>
      <w:r>
        <w:rPr>
          <w:rFonts w:eastAsia="Times New Roman"/>
          <w:color w:val="000000"/>
        </w:rPr>
        <w:t>в, якi не є засновниками); особи, частка яких становить понад 20% у статутному капiталi Товариства; посадовi особи Товариства та члени їхнiх сiмей; особи, що дiють вiд iменi Товариства за вiдповiдним дорученням, або особи, вiд iменi яких дiє Товариство; ос</w:t>
      </w:r>
      <w:r>
        <w:rPr>
          <w:rFonts w:eastAsia="Times New Roman"/>
          <w:color w:val="000000"/>
        </w:rPr>
        <w:t>оби, якi вiдповiдно до законодавства України контролюють дiяльнiсть Товариства; юридичнi особи, що контролюються Товариством або разом з ним перебувають пiд контролем третьої особи; реєстратор, з яким пiдписано договiр про обслуговування, його керiвники та</w:t>
      </w:r>
      <w:r>
        <w:rPr>
          <w:rFonts w:eastAsia="Times New Roman"/>
          <w:color w:val="000000"/>
        </w:rPr>
        <w:t xml:space="preserve"> посадовi особи. При розглядi питання , чи є сторони пов’язаними сторонами, до уваги береться змiст взаємовiдносин сторiн, а не лише юридична форма. Пов’язаною особою, частка якої становить понад 20% у статутному капiталi Товариства, є СВIНЕРТОН ЛIМIТЕД (S</w:t>
      </w:r>
      <w:r>
        <w:rPr>
          <w:rFonts w:eastAsia="Times New Roman"/>
          <w:color w:val="000000"/>
        </w:rPr>
        <w:t>WINERTON LIMITED) (HE293527, країна Кiпр) (частка 66,29%). Пов'язаними сторонами по вiдношенню до Товариства є провiдний управлiнський персонал: Голова та члени Наглядової ради, Голова та члени Ревiзiйної комiсiї, Голова та члени правлiння, Головний бухгал</w:t>
      </w:r>
      <w:r>
        <w:rPr>
          <w:rFonts w:eastAsia="Times New Roman"/>
          <w:color w:val="000000"/>
        </w:rPr>
        <w:t>тер. Протягом звiтного року управлiнському персоналу Товариства нараховувалась i виплачувалась заробiтна плата вiдповiдно до встановленої системи оплати працi. Компенсацiї та iншi додатковi виплати керiвництву Товариства, iншому управлiнському персоналу не</w:t>
      </w:r>
      <w:r>
        <w:rPr>
          <w:rFonts w:eastAsia="Times New Roman"/>
          <w:color w:val="000000"/>
        </w:rPr>
        <w:t xml:space="preserve"> здiйснювались. 7.3. Персонал та оплата працi Середньооблiкова чисельнiсть персоналу за звiтний рiк становить 174 особи, з них управлiнський персонал 26 осiб, виробничий персонал 148 осiб. Нарахованi витрати на персонал за звiтний перiод складаються з коро</w:t>
      </w:r>
      <w:r>
        <w:rPr>
          <w:rFonts w:eastAsia="Times New Roman"/>
          <w:color w:val="000000"/>
        </w:rPr>
        <w:t>ткострокових виплат працiвникам, такi як заробiтна плата, внески на соцiальне забезпечення, оплаченi щорiчнi вiдпустки та тимчасова непрацездатнiсть, участь у прибутку та премiї та становлять 10044 тис.грн. На працiвникiв Товариства поширюється схема держа</w:t>
      </w:r>
      <w:r>
        <w:rPr>
          <w:rFonts w:eastAsia="Times New Roman"/>
          <w:color w:val="000000"/>
        </w:rPr>
        <w:t>вного пенсiйного (соцiального) страхування. Товариство зобов'язане здiйснювати вiдрахування в державний пенсiйний фонд у виглядi певного вiдсотка вiд заробiтної плати. Єдиним зобов'язанням Товариства по вiдношенню до цiєї схеми пенсiйного забезпечення є сп</w:t>
      </w:r>
      <w:r>
        <w:rPr>
          <w:rFonts w:eastAsia="Times New Roman"/>
          <w:color w:val="000000"/>
        </w:rPr>
        <w:t>лата вищезазначених вiдрахувань. Загальна сума витрат, вiдображених в складi прибутку (збитку) в 2016 роцi складає 2167 тис.грн. 7.4. Умовнi активи, зобов'язання та невизнанi контрактнi зобов'язання Товариство не визначало умовнi активи та зобов’язання, як</w:t>
      </w:r>
      <w:r>
        <w:rPr>
          <w:rFonts w:eastAsia="Times New Roman"/>
          <w:color w:val="000000"/>
        </w:rPr>
        <w:t>i не визнанi у фiнансовiй звiтностi. Товариство не мало суттєвих контрактних зобов'язань перед третiми сторонами, не видавало гарантiй та не виступало поручителем. Товариство володiє страховими полiсами на транспортнi засоби та у всiх випадках, що пiдлягаю</w:t>
      </w:r>
      <w:r>
        <w:rPr>
          <w:rFonts w:eastAsia="Times New Roman"/>
          <w:color w:val="000000"/>
        </w:rPr>
        <w:t>ть обов'язковому страхуванню. У звiтному перiодi Товариство брало участi у судових справах: - за позовом до ДПI в Обухiвському районi щодо визнання недiйсним повiдомлення-рiшення; - за позовом до Обухiвської РДА про визнання недiйсним рiшеннi та розпорядже</w:t>
      </w:r>
      <w:r>
        <w:rPr>
          <w:rFonts w:eastAsia="Times New Roman"/>
          <w:color w:val="000000"/>
        </w:rPr>
        <w:t>ння Обухiвської РДА щодо передачi земельних дiлянок. 7.5. Ризики Управлiння ризиками є важливим елементом дiяльностi Товариства. Основнi ризики, притаманнi дiяльностi Товариства є тi, якi стосуються ринкового, кредитного, валютного ризику i ризику лiквiдно</w:t>
      </w:r>
      <w:r>
        <w:rPr>
          <w:rFonts w:eastAsia="Times New Roman"/>
          <w:color w:val="000000"/>
        </w:rPr>
        <w:t xml:space="preserve">стi. </w:t>
      </w:r>
      <w:r>
        <w:rPr>
          <w:rFonts w:eastAsia="Times New Roman"/>
          <w:color w:val="000000"/>
        </w:rPr>
        <w:lastRenderedPageBreak/>
        <w:t>Опис ризикiв Товариства та управлiння полiтикою щодо цих ризикiв наводиться нижче. Ринковий ризик Ринковий ризик – це ризик змiни значень параметрiв ринку, таких як вiдсотковi ставки, курси валют, цiни акцiй або товарiв, кореляцiя мiж рiзними параметр</w:t>
      </w:r>
      <w:r>
        <w:rPr>
          <w:rFonts w:eastAsia="Times New Roman"/>
          <w:color w:val="000000"/>
        </w:rPr>
        <w:t>ами ринку та мiнливiстю цих параметрiв. Полiтика управлiння ринковим ризиком включає розробку заходiв по виявленню та нейтралiзацiї можливих негативних подiй ринкового ризику. Цiллю управлiння ринковим ризик є його мiнiмiзацiя шляхом встановлення лiмiтiв н</w:t>
      </w:r>
      <w:r>
        <w:rPr>
          <w:rFonts w:eastAsia="Times New Roman"/>
          <w:color w:val="000000"/>
        </w:rPr>
        <w:t>а здiйснення операцiй щодо розрахункiв. Для оцiнки ринкового ризику Товариство використовує метод «надходження пiд ризиком» - метод кiлькiсної оцiнки ризику, який полягає у вiднайденi величини доходiв Товариство, якi постiйно перебувають пiд ризиком їх нео</w:t>
      </w:r>
      <w:r>
        <w:rPr>
          <w:rFonts w:eastAsia="Times New Roman"/>
          <w:color w:val="000000"/>
        </w:rPr>
        <w:t>тримання або необхiдностi негайного використання для покриття витрат. Ризик лiквiдностi Ризиком лiквiдностi є ризик того, що Товариство не зможе сплатити по зобов'язанням при настаннi термiну їх погашення. Товариство здiйснює ретельне управлiння i контроль</w:t>
      </w:r>
      <w:r>
        <w:rPr>
          <w:rFonts w:eastAsia="Times New Roman"/>
          <w:color w:val="000000"/>
        </w:rPr>
        <w:t xml:space="preserve"> за лiквiднiстю. Товариство використовує процедуру пiдготовки бюджету i прогнозування руху грошових коштiв, що забезпечує наявнiсть у Товариства необхiдних коштiв для виконання своїх платiжних зобов'язань. На основi прогнозованих потокiв грошових коштiв пр</w:t>
      </w:r>
      <w:r>
        <w:rPr>
          <w:rFonts w:eastAsia="Times New Roman"/>
          <w:color w:val="000000"/>
        </w:rPr>
        <w:t>иймаються вирiшення про вкладення грошових коштiв або залученнi фiнансування, коли це потрiбно. Проведення полiтики управлiння кредитним ризиком дає Товариству досить грошових коштiв на погашення її зобов'язань в строк. Кредитний ризик Кожен клас фiнансови</w:t>
      </w:r>
      <w:r>
        <w:rPr>
          <w:rFonts w:eastAsia="Times New Roman"/>
          <w:color w:val="000000"/>
        </w:rPr>
        <w:t>х активiв, представлений в Балансi (Звiтi про фiнансовий стан) Товариства до певної мiри схильний до кредитного ризику. Керiвництво розвиває i вводить полiтики i процедури, якi мiнiмiзують впливи негативних подiй, викликаних впливом ризикiв на фiнансове по</w:t>
      </w:r>
      <w:r>
        <w:rPr>
          <w:rFonts w:eastAsia="Times New Roman"/>
          <w:color w:val="000000"/>
        </w:rPr>
        <w:t>ложення Товариства. Фiнансовi iнструменти, якi мають кредитний ризик, - це в основному дебiторська заборгованiсть з основної дiяльностi i iнша дебiторська заборгованiсть. Кредитний ризик, пов'язаний з цими активами обмежений унаслiдок розмiру клiєнтської б</w:t>
      </w:r>
      <w:r>
        <w:rPr>
          <w:rFonts w:eastAsia="Times New Roman"/>
          <w:color w:val="000000"/>
        </w:rPr>
        <w:t>ази Товариства i безперервними процедурами монiторингу кредитоспроможностi клiєнтiв i iнших дебiторiв. Дебiторська заборгованiсть Товариства представлена дебiторською заборгованiстю комерцiйних органiзацiй i приватних осiб, при цьому кожна з груп дебiторiв</w:t>
      </w:r>
      <w:r>
        <w:rPr>
          <w:rFonts w:eastAsia="Times New Roman"/>
          <w:color w:val="000000"/>
        </w:rPr>
        <w:t xml:space="preserve"> має кредитний ризик. Проте, керiвництво робить всi можливi заходи, щоб мiнiмiзувати ризик неповернення дебiторської заборгованостi. Зокрема кредитоспроможнiсть таких дебiторiв оцiнюється на основi фiнансових показникiв. Валютний ризик Для Товариства, як i</w:t>
      </w:r>
      <w:r>
        <w:rPr>
          <w:rFonts w:eastAsia="Times New Roman"/>
          <w:color w:val="000000"/>
        </w:rPr>
        <w:t xml:space="preserve"> для багатьох iнших суб'єктiв пiдприємницької дiяльностi, якi здiйснюють свою дiяльнiсть в Українi, iноземнi валюти, зокрема, долар США i євро, вiдiграють iстотну роль у процесi здiйснення господарських операцiй. Детальна iнформацiя про змiну офiцiйного ку</w:t>
      </w:r>
      <w:r>
        <w:rPr>
          <w:rFonts w:eastAsia="Times New Roman"/>
          <w:color w:val="000000"/>
        </w:rPr>
        <w:t>рсу ключових iноземних валют за звiтний i попереднi перiоди наведена нижче. Долар США 2014 2015 2016 Середньорiчний курс 11,89 21,84 25,55 Курс НБУ на кiнець перiоду 15,77 24,00 27,19 Євро 2014 2015 2016 Середньорiчний курс 15,71 24,23 28,29 Курс НБУ на кi</w:t>
      </w:r>
      <w:r>
        <w:rPr>
          <w:rFonts w:eastAsia="Times New Roman"/>
          <w:color w:val="000000"/>
        </w:rPr>
        <w:t>нець перiоду 19,23 26,22 28,42 Вiдповiдно до МСФЗ 7, валютний ризик виникає за фiнансовими iнструментами у валютах, якi не є функцiональними i є монетарними за характером; ризики, пов'язанi з перерахунком валют, не враховуються. Валютний ризик виникає, в о</w:t>
      </w:r>
      <w:r>
        <w:rPr>
          <w:rFonts w:eastAsia="Times New Roman"/>
          <w:color w:val="000000"/>
        </w:rPr>
        <w:t>сновному по не функцiональних валют, в яких Товариство утримує фiнансовi iнструменти. Грошовi кошти в iноземнiй валютi, а також торгова дебiторська та кредиторська заборгованiсть, що призводять до виникнення валютного ризику, вiдсутнi на балансi у Товарист</w:t>
      </w:r>
      <w:r>
        <w:rPr>
          <w:rFonts w:eastAsia="Times New Roman"/>
          <w:color w:val="000000"/>
        </w:rPr>
        <w:t>ва. Товариство не проводило операцiй з метою хеджування валютного ризику. 7.6. Подiї пiсля дати балансу Вiдповiдно до положень, визначених МСБО 10 «Подiї пiсля звiтного перiоду» щодо подiй пiсля дати балансу, подiї що потребують коригування активiв та зобо</w:t>
      </w:r>
      <w:r>
        <w:rPr>
          <w:rFonts w:eastAsia="Times New Roman"/>
          <w:color w:val="000000"/>
        </w:rPr>
        <w:t>в’язань Товариства вiдсутнi. Керiвник I.П. Наковалов (iнiцiали, прiзвище) Головний бухгалтер О.Д. Козленко (iнiцiали, прiзвище)</w:t>
      </w:r>
    </w:p>
    <w:sectPr w:rsidR="003543F6">
      <w:pgSz w:w="11907" w:h="16840"/>
      <w:pgMar w:top="1134" w:right="851" w:bottom="851" w:left="85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55640"/>
    <w:rsid w:val="003543F6"/>
    <w:rsid w:val="00355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B58C46-4E9B-43C2-89D1-DB4F1D20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3">
    <w:name w:val="heading 3"/>
    <w:basedOn w:val="a"/>
    <w:link w:val="30"/>
    <w:uiPriority w:val="9"/>
    <w:qFormat/>
    <w:pPr>
      <w:spacing w:after="300"/>
      <w:jc w:val="center"/>
      <w:outlineLvl w:val="2"/>
    </w:pPr>
    <w:rPr>
      <w:b/>
      <w:bCs/>
      <w:sz w:val="28"/>
      <w:szCs w:val="28"/>
    </w:rPr>
  </w:style>
  <w:style w:type="paragraph" w:styleId="4">
    <w:name w:val="heading 4"/>
    <w:basedOn w:val="a"/>
    <w:link w:val="40"/>
    <w:uiPriority w:val="9"/>
    <w:qFormat/>
    <w:pPr>
      <w:spacing w:after="300"/>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a"/>
    <w:pPr>
      <w:spacing w:before="100" w:beforeAutospacing="1" w:after="100" w:afterAutospacing="1"/>
    </w:pPr>
  </w:style>
  <w:style w:type="paragraph" w:customStyle="1" w:styleId="justify">
    <w:name w:val="justify"/>
    <w:basedOn w:val="a"/>
    <w:pPr>
      <w:spacing w:before="100" w:beforeAutospacing="1" w:after="100" w:afterAutospacing="1"/>
      <w:jc w:val="both"/>
    </w:pPr>
  </w:style>
  <w:style w:type="paragraph" w:customStyle="1" w:styleId="left">
    <w:name w:val="left"/>
    <w:basedOn w:val="a"/>
    <w:pPr>
      <w:spacing w:before="100" w:beforeAutospacing="1" w:after="100" w:afterAutospacing="1"/>
    </w:pPr>
  </w:style>
  <w:style w:type="paragraph" w:customStyle="1" w:styleId="right">
    <w:name w:val="right"/>
    <w:basedOn w:val="a"/>
    <w:pPr>
      <w:spacing w:before="100" w:beforeAutospacing="1" w:after="100" w:afterAutospacing="1"/>
      <w:jc w:val="right"/>
    </w:pPr>
  </w:style>
  <w:style w:type="paragraph" w:customStyle="1" w:styleId="center">
    <w:name w:val="center"/>
    <w:basedOn w:val="a"/>
    <w:pPr>
      <w:spacing w:before="100" w:beforeAutospacing="1" w:after="100" w:afterAutospacing="1"/>
      <w:jc w:val="center"/>
    </w:pPr>
  </w:style>
  <w:style w:type="paragraph" w:customStyle="1" w:styleId="bold">
    <w:name w:val="bold"/>
    <w:basedOn w:val="a"/>
    <w:pPr>
      <w:spacing w:before="100" w:beforeAutospacing="1" w:after="100" w:afterAutospacing="1"/>
    </w:pPr>
    <w:rPr>
      <w:b/>
      <w:bCs/>
    </w:rPr>
  </w:style>
  <w:style w:type="paragraph" w:customStyle="1" w:styleId="brdnone">
    <w:name w:val="brdnone"/>
    <w:basedOn w:val="a"/>
    <w:pPr>
      <w:spacing w:before="100" w:beforeAutospacing="1" w:after="100" w:afterAutospacing="1"/>
    </w:pPr>
  </w:style>
  <w:style w:type="paragraph" w:customStyle="1" w:styleId="brdbtm">
    <w:name w:val="brdbtm"/>
    <w:basedOn w:val="a"/>
    <w:pPr>
      <w:pBdr>
        <w:bottom w:val="single" w:sz="6" w:space="0" w:color="000000"/>
      </w:pBdr>
      <w:spacing w:before="100" w:beforeAutospacing="1" w:after="100" w:afterAutospacing="1"/>
    </w:pPr>
  </w:style>
  <w:style w:type="paragraph" w:customStyle="1" w:styleId="brdtop">
    <w:name w:val="brdtop"/>
    <w:basedOn w:val="a"/>
    <w:pPr>
      <w:pBdr>
        <w:top w:val="single" w:sz="6" w:space="0" w:color="000000"/>
      </w:pBdr>
      <w:spacing w:before="100" w:beforeAutospacing="1" w:after="100" w:afterAutospacing="1"/>
    </w:pPr>
  </w:style>
  <w:style w:type="paragraph" w:customStyle="1" w:styleId="brdall">
    <w:name w:val="brdall"/>
    <w:basedOn w:val="a"/>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small-text">
    <w:name w:val="small-text"/>
    <w:basedOn w:val="a"/>
    <w:pPr>
      <w:spacing w:before="100" w:beforeAutospacing="1" w:after="100" w:afterAutospacing="1"/>
    </w:pPr>
    <w:rPr>
      <w:sz w:val="20"/>
      <w:szCs w:val="20"/>
    </w:rPr>
  </w:style>
  <w:style w:type="paragraph" w:customStyle="1" w:styleId="pagebreak">
    <w:name w:val="pagebreak"/>
    <w:basedOn w:val="a"/>
    <w:pPr>
      <w:pageBreakBefore/>
      <w:spacing w:before="100" w:beforeAutospacing="1" w:after="100" w:afterAutospacing="1"/>
    </w:pPr>
  </w:style>
  <w:style w:type="character" w:customStyle="1" w:styleId="small-text1">
    <w:name w:val="small-text1"/>
    <w:basedOn w:val="a0"/>
    <w:rPr>
      <w:sz w:val="20"/>
      <w:szCs w:val="20"/>
    </w:rPr>
  </w:style>
  <w:style w:type="paragraph" w:styleId="a3">
    <w:name w:val="Normal (Web)"/>
    <w:basedOn w:val="a"/>
    <w:uiPriority w:val="99"/>
    <w:semiHidden/>
    <w:unhideWhenUsed/>
    <w:pPr>
      <w:spacing w:before="100" w:beforeAutospacing="1" w:after="100" w:afterAutospacing="1"/>
    </w:p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420558">
      <w:marLeft w:val="0"/>
      <w:marRight w:val="0"/>
      <w:marTop w:val="0"/>
      <w:marBottom w:val="0"/>
      <w:divBdr>
        <w:top w:val="none" w:sz="0" w:space="0" w:color="auto"/>
        <w:left w:val="none" w:sz="0" w:space="0" w:color="auto"/>
        <w:bottom w:val="none" w:sz="0" w:space="0" w:color="auto"/>
        <w:right w:val="none" w:sz="0" w:space="0" w:color="auto"/>
      </w:divBdr>
    </w:div>
    <w:div w:id="1226377146">
      <w:marLeft w:val="0"/>
      <w:marRight w:val="0"/>
      <w:marTop w:val="0"/>
      <w:marBottom w:val="0"/>
      <w:divBdr>
        <w:top w:val="none" w:sz="0" w:space="0" w:color="auto"/>
        <w:left w:val="none" w:sz="0" w:space="0" w:color="auto"/>
        <w:bottom w:val="none" w:sz="0" w:space="0" w:color="auto"/>
        <w:right w:val="none" w:sz="0" w:space="0" w:color="auto"/>
      </w:divBdr>
    </w:div>
    <w:div w:id="1588538895">
      <w:marLeft w:val="0"/>
      <w:marRight w:val="0"/>
      <w:marTop w:val="0"/>
      <w:marBottom w:val="0"/>
      <w:divBdr>
        <w:top w:val="none" w:sz="0" w:space="0" w:color="auto"/>
        <w:left w:val="none" w:sz="0" w:space="0" w:color="auto"/>
        <w:bottom w:val="none" w:sz="0" w:space="0" w:color="auto"/>
        <w:right w:val="none" w:sz="0" w:space="0" w:color="auto"/>
      </w:divBdr>
    </w:div>
    <w:div w:id="17950538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22657</Words>
  <Characters>129150</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 Олийнык</dc:creator>
  <cp:keywords/>
  <dc:description/>
  <cp:lastModifiedBy>Владимир В. Олийнык</cp:lastModifiedBy>
  <cp:revision>3</cp:revision>
  <dcterms:created xsi:type="dcterms:W3CDTF">2017-04-19T12:28:00Z</dcterms:created>
  <dcterms:modified xsi:type="dcterms:W3CDTF">2017-04-19T12:28:00Z</dcterms:modified>
</cp:coreProperties>
</file>